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4" w:rsidRPr="005A7E4B" w:rsidRDefault="006C1C94" w:rsidP="00244BB9">
      <w:pPr>
        <w:ind w:firstLine="426"/>
        <w:jc w:val="both"/>
        <w:rPr>
          <w:b/>
          <w:lang w:val="uz-Cyrl-UZ"/>
        </w:rPr>
      </w:pPr>
      <w:r>
        <w:rPr>
          <w:b/>
          <w:lang w:val="uz-Cyrl-UZ"/>
        </w:rPr>
        <w:t>Matematika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darslarida</w:t>
      </w:r>
      <w:r w:rsidRPr="005A7E4B">
        <w:rPr>
          <w:b/>
          <w:lang w:val="uz-Cyrl-UZ"/>
        </w:rPr>
        <w:t xml:space="preserve"> «</w:t>
      </w:r>
      <w:r>
        <w:rPr>
          <w:b/>
          <w:lang w:val="uz-Cyrl-UZ"/>
        </w:rPr>
        <w:t>Aqliy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hujum</w:t>
      </w:r>
      <w:r w:rsidRPr="005A7E4B">
        <w:rPr>
          <w:b/>
          <w:lang w:val="uz-Cyrl-UZ"/>
        </w:rPr>
        <w:t xml:space="preserve">» </w:t>
      </w:r>
      <w:r>
        <w:rPr>
          <w:b/>
          <w:lang w:val="uz-Cyrl-UZ"/>
        </w:rPr>
        <w:t>metodidan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foydalanish</w:t>
      </w:r>
    </w:p>
    <w:p w:rsidR="006C1C94" w:rsidRPr="005A7E4B" w:rsidRDefault="006C1C94" w:rsidP="00244BB9">
      <w:pPr>
        <w:ind w:firstLine="426"/>
        <w:jc w:val="both"/>
        <w:rPr>
          <w:lang w:val="uz-Cyrl-UZ"/>
        </w:rPr>
      </w:pPr>
      <w:r>
        <w:rPr>
          <w:b/>
          <w:lang w:val="uz-Cyrl-UZ"/>
        </w:rPr>
        <w:t>Misol</w:t>
      </w:r>
      <w:r w:rsidRPr="005A7E4B">
        <w:rPr>
          <w:b/>
          <w:lang w:val="uz-Cyrl-UZ"/>
        </w:rPr>
        <w:t>.</w:t>
      </w:r>
      <w:r w:rsidRPr="005A7E4B">
        <w:rPr>
          <w:lang w:val="uz-Cyrl-UZ"/>
        </w:rPr>
        <w:t xml:space="preserve"> </w:t>
      </w:r>
    </w:p>
    <w:p w:rsidR="006C1C94" w:rsidRPr="005A7E4B" w:rsidRDefault="006C1C94" w:rsidP="00244BB9">
      <w:pPr>
        <w:ind w:firstLine="426"/>
        <w:jc w:val="both"/>
        <w:rPr>
          <w:lang w:val="uz-Cyrl-UZ"/>
        </w:rPr>
      </w:pPr>
      <w:r w:rsidRPr="005A7E4B">
        <w:rPr>
          <w:lang w:val="uz-Cyrl-UZ"/>
        </w:rPr>
        <w:t>5-</w:t>
      </w:r>
      <w:r>
        <w:rPr>
          <w:lang w:val="uz-Cyrl-UZ"/>
        </w:rPr>
        <w:t>sinfda</w:t>
      </w:r>
      <w:r w:rsidRPr="005A7E4B">
        <w:rPr>
          <w:lang w:val="uz-Cyrl-UZ"/>
        </w:rPr>
        <w:t xml:space="preserve"> “</w:t>
      </w:r>
      <w:r>
        <w:rPr>
          <w:lang w:val="uz-Cyrl-UZ"/>
        </w:rPr>
        <w:t>To’g’ri</w:t>
      </w:r>
      <w:r w:rsidRPr="005A7E4B">
        <w:rPr>
          <w:lang w:val="uz-Cyrl-UZ"/>
        </w:rPr>
        <w:t xml:space="preserve"> </w:t>
      </w:r>
      <w:r>
        <w:rPr>
          <w:lang w:val="uz-Cyrl-UZ"/>
        </w:rPr>
        <w:t>parallelepipedning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hajmi</w:t>
      </w:r>
      <w:r w:rsidRPr="005A7E4B">
        <w:rPr>
          <w:lang w:val="uz-Cyrl-UZ"/>
        </w:rPr>
        <w:t xml:space="preserve">” </w:t>
      </w:r>
      <w:r>
        <w:rPr>
          <w:lang w:val="uz-Cyrl-UZ"/>
        </w:rPr>
        <w:t>mavzusini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boshlashdan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oldin</w:t>
      </w:r>
      <w:r w:rsidRPr="005A7E4B">
        <w:rPr>
          <w:lang w:val="uz-Cyrl-UZ"/>
        </w:rPr>
        <w:t xml:space="preserve">, </w:t>
      </w:r>
      <w:r>
        <w:rPr>
          <w:lang w:val="uz-Cyrl-UZ"/>
        </w:rPr>
        <w:t>hajm</w:t>
      </w:r>
      <w:r w:rsidRPr="005A7E4B">
        <w:rPr>
          <w:lang w:val="uz-Cyrl-UZ"/>
        </w:rPr>
        <w:t xml:space="preserve"> </w:t>
      </w:r>
      <w:r>
        <w:rPr>
          <w:lang w:val="uz-Cyrl-UZ"/>
        </w:rPr>
        <w:t>tushunchasini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kiritish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uchun</w:t>
      </w:r>
      <w:r w:rsidRPr="005A7E4B">
        <w:rPr>
          <w:lang w:val="uz-Cyrl-UZ"/>
        </w:rPr>
        <w:t xml:space="preserve"> </w:t>
      </w:r>
      <w:r>
        <w:rPr>
          <w:lang w:val="uz-Cyrl-UZ"/>
        </w:rPr>
        <w:t>o’quvchilarga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quyidagi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faollashtiruvchi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mashqni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taqdim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mumkin</w:t>
      </w:r>
      <w:r w:rsidRPr="005A7E4B">
        <w:rPr>
          <w:lang w:val="uz-Cyrl-UZ"/>
        </w:rPr>
        <w:t xml:space="preserve">.  </w:t>
      </w:r>
    </w:p>
    <w:p w:rsidR="006C1C94" w:rsidRPr="005A7E4B" w:rsidRDefault="006C1C94" w:rsidP="00244BB9">
      <w:pPr>
        <w:ind w:firstLine="426"/>
        <w:jc w:val="both"/>
        <w:rPr>
          <w:lang w:val="uz-Cyrl-UZ"/>
        </w:rPr>
      </w:pPr>
      <w:r>
        <w:rPr>
          <w:b/>
          <w:i/>
          <w:lang w:val="uz-Cyrl-UZ"/>
        </w:rPr>
        <w:t>Faollashtiruvchi</w:t>
      </w:r>
      <w:r w:rsidRPr="005A7E4B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mashq</w:t>
      </w:r>
      <w:r w:rsidRPr="005A7E4B">
        <w:rPr>
          <w:b/>
          <w:lang w:val="uz-Cyrl-UZ"/>
        </w:rPr>
        <w:t>.</w:t>
      </w:r>
      <w:r w:rsidRPr="005A7E4B">
        <w:rPr>
          <w:lang w:val="uz-Cyrl-UZ"/>
        </w:rPr>
        <w:t xml:space="preserve"> </w:t>
      </w:r>
      <w:r>
        <w:rPr>
          <w:i/>
          <w:lang w:val="uz-Cyrl-UZ"/>
        </w:rPr>
        <w:t>Bo’yi</w:t>
      </w:r>
      <w:r w:rsidRPr="005A7E4B">
        <w:rPr>
          <w:i/>
          <w:lang w:val="uz-Cyrl-UZ"/>
        </w:rPr>
        <w:t xml:space="preserve"> 20 </w:t>
      </w:r>
      <w:r>
        <w:rPr>
          <w:i/>
          <w:lang w:val="uz-Cyrl-UZ"/>
        </w:rPr>
        <w:t>metr</w:t>
      </w:r>
      <w:r w:rsidRPr="005A7E4B">
        <w:rPr>
          <w:i/>
          <w:lang w:val="uz-Cyrl-UZ"/>
        </w:rPr>
        <w:t xml:space="preserve">, </w:t>
      </w:r>
      <w:r>
        <w:rPr>
          <w:i/>
          <w:lang w:val="uz-Cyrl-UZ"/>
        </w:rPr>
        <w:t>eni</w:t>
      </w:r>
      <w:r w:rsidRPr="005A7E4B">
        <w:rPr>
          <w:i/>
          <w:lang w:val="uz-Cyrl-UZ"/>
        </w:rPr>
        <w:t xml:space="preserve"> 4 </w:t>
      </w:r>
      <w:r>
        <w:rPr>
          <w:i/>
          <w:lang w:val="uz-Cyrl-UZ"/>
        </w:rPr>
        <w:t>metr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balandligi</w:t>
      </w:r>
      <w:r w:rsidRPr="005A7E4B">
        <w:rPr>
          <w:i/>
          <w:lang w:val="uz-Cyrl-UZ"/>
        </w:rPr>
        <w:t xml:space="preserve"> 4 </w:t>
      </w:r>
      <w:r>
        <w:rPr>
          <w:i/>
          <w:lang w:val="uz-Cyrl-UZ"/>
        </w:rPr>
        <w:t>metr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bo’lgan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yuk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mashinasining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yukxonasiga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qirrasi</w:t>
      </w:r>
      <w:r w:rsidRPr="005A7E4B">
        <w:rPr>
          <w:i/>
          <w:lang w:val="uz-Cyrl-UZ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5A7E4B">
          <w:rPr>
            <w:i/>
            <w:lang w:val="uz-Cyrl-UZ"/>
          </w:rPr>
          <w:t xml:space="preserve">1 </w:t>
        </w:r>
        <w:r>
          <w:rPr>
            <w:i/>
            <w:lang w:val="uz-Cyrl-UZ"/>
          </w:rPr>
          <w:t>m</w:t>
        </w:r>
      </w:smartTag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bo’lgan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kub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shaklidagi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yashiklardan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nechtasini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joylash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mumkinligini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qanday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topish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mumkin</w:t>
      </w:r>
      <w:r w:rsidRPr="005A7E4B">
        <w:rPr>
          <w:i/>
          <w:lang w:val="uz-Cyrl-UZ"/>
        </w:rPr>
        <w:t xml:space="preserve">?   </w:t>
      </w:r>
    </w:p>
    <w:p w:rsidR="006C1C94" w:rsidRPr="005A7E4B" w:rsidRDefault="006C1C94" w:rsidP="00244BB9">
      <w:pPr>
        <w:pStyle w:val="21"/>
        <w:tabs>
          <w:tab w:val="left" w:pos="1134"/>
        </w:tabs>
        <w:spacing w:line="240" w:lineRule="auto"/>
        <w:ind w:firstLine="0"/>
        <w:rPr>
          <w:rFonts w:ascii="Times New Roman" w:hAnsi="Times New Roman"/>
          <w:b w:val="0"/>
          <w:sz w:val="24"/>
          <w:szCs w:val="24"/>
          <w:lang w:val="uz-Cyrl-UZ"/>
        </w:rPr>
      </w:pP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Bu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topshiriq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o’rtaga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tashlanadi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unga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javob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berish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o’quvchilardan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so’raladi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Unga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javob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berish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jarayoni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b w:val="0"/>
          <w:sz w:val="24"/>
          <w:szCs w:val="24"/>
          <w:lang w:val="uz-Cyrl-UZ"/>
        </w:rPr>
        <w:t>aqliy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hujum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metodi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asosida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olib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boriladi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6C1C94" w:rsidRPr="005A7E4B" w:rsidRDefault="006C1C94" w:rsidP="00244BB9">
      <w:pPr>
        <w:pStyle w:val="21"/>
        <w:tabs>
          <w:tab w:val="left" w:pos="1134"/>
        </w:tabs>
        <w:spacing w:line="240" w:lineRule="auto"/>
        <w:ind w:firstLine="0"/>
        <w:rPr>
          <w:rFonts w:ascii="Times New Roman" w:hAnsi="Times New Roman"/>
          <w:b w:val="0"/>
          <w:sz w:val="24"/>
          <w:szCs w:val="24"/>
          <w:lang w:val="uz-Cyrl-UZ"/>
        </w:rPr>
      </w:pP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  <w:lang w:val="uz-Cyrl-UZ"/>
        </w:rPr>
        <w:t>Qo’yilgan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muammoni yechish yoki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javob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maqsadida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g’oyalarni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jamlanadi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so’ng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saralanadi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O’quvchilar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birlashgan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holda yechimi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noma’lum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muammoni yechishga yoki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javob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topishga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harakat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qiladilar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Eng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maqbul yechimni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bo’yicha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shaxsiy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g’oyalarini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ilgari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suradilar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Turli yechimlar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taqdimoti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eshitiladi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,</w:t>
      </w:r>
      <w:r>
        <w:rPr>
          <w:rFonts w:ascii="Times New Roman" w:hAnsi="Times New Roman"/>
          <w:b w:val="0"/>
          <w:sz w:val="24"/>
          <w:szCs w:val="24"/>
          <w:lang w:val="uz-Cyrl-UZ"/>
        </w:rPr>
        <w:t xml:space="preserve"> yechimlar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doskaga yozib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boriladi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solishtiriladi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ularning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ichidan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eng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maqbuli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tanlanadi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YAkunda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xulosa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chiqariladi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6C1C94" w:rsidRPr="00F54BED" w:rsidRDefault="006C1C94" w:rsidP="00244BB9">
      <w:pPr>
        <w:rPr>
          <w:lang w:val="en-US"/>
        </w:rPr>
      </w:pPr>
      <w:bookmarkStart w:id="0" w:name="_GoBack"/>
      <w:bookmarkEnd w:id="0"/>
    </w:p>
    <w:p w:rsidR="006C1C94" w:rsidRDefault="006C1C94"/>
    <w:sectPr w:rsidR="006C1C94" w:rsidSect="002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 KZ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BB9"/>
    <w:rsid w:val="001B4003"/>
    <w:rsid w:val="00244BB9"/>
    <w:rsid w:val="0031024F"/>
    <w:rsid w:val="004269F1"/>
    <w:rsid w:val="004F7DEF"/>
    <w:rsid w:val="00554C61"/>
    <w:rsid w:val="005A7E4B"/>
    <w:rsid w:val="006C1C94"/>
    <w:rsid w:val="00C75111"/>
    <w:rsid w:val="00D5456B"/>
    <w:rsid w:val="00E97183"/>
    <w:rsid w:val="00F5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BB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rsid w:val="00244BB9"/>
    <w:pPr>
      <w:spacing w:line="360" w:lineRule="atLeast"/>
      <w:ind w:firstLine="567"/>
      <w:jc w:val="both"/>
    </w:pPr>
    <w:rPr>
      <w:rFonts w:ascii="PANDA Times UZ KZ Lat" w:hAnsi="PANDA Times UZ KZ Lat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darslarida «Aqliy hujum» metodidan foydalanish</dc:title>
  <dc:subject/>
  <dc:creator>baxtiyor.uz</dc:creator>
  <cp:keywords/>
  <dc:description/>
  <cp:lastModifiedBy>baxtiyor.uz</cp:lastModifiedBy>
  <cp:revision>1</cp:revision>
  <dcterms:created xsi:type="dcterms:W3CDTF">2019-09-13T23:47:00Z</dcterms:created>
  <dcterms:modified xsi:type="dcterms:W3CDTF">2019-09-13T23:48:00Z</dcterms:modified>
</cp:coreProperties>
</file>