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0B" w:rsidRPr="005A4390" w:rsidRDefault="002F390B" w:rsidP="00033DF7">
      <w:pPr>
        <w:jc w:val="center"/>
        <w:rPr>
          <w:b/>
          <w:shd w:val="clear" w:color="auto" w:fill="CCFFFF"/>
        </w:rPr>
      </w:pPr>
      <w:r>
        <w:rPr>
          <w:b/>
          <w:shd w:val="clear" w:color="auto" w:fill="CCFFFF"/>
        </w:rPr>
        <w:t>Ma’ruza</w:t>
      </w:r>
      <w:r w:rsidRPr="005A4390">
        <w:rPr>
          <w:b/>
          <w:shd w:val="clear" w:color="auto" w:fill="CCFFFF"/>
        </w:rPr>
        <w:t>.</w:t>
      </w:r>
    </w:p>
    <w:p w:rsidR="002F390B" w:rsidRPr="005A7E4B" w:rsidRDefault="002F390B" w:rsidP="00033DF7">
      <w:pPr>
        <w:framePr w:hSpace="141" w:wrap="auto" w:vAnchor="text" w:hAnchor="page" w:x="9339" w:y="1"/>
        <w:jc w:val="both"/>
        <w:rPr>
          <w:b/>
          <w:u w:val="single"/>
        </w:rPr>
      </w:pPr>
      <w:r w:rsidRPr="005A7E4B">
        <w:object w:dxaOrig="1459" w:dyaOrig="2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42.5pt" o:ole="" fillcolor="window">
            <v:imagedata r:id="rId5" o:title=""/>
          </v:shape>
          <o:OLEObject Type="Embed" ProgID="Word.Picture.8" ShapeID="_x0000_i1025" DrawAspect="Content" ObjectID="_1630016781" r:id="rId6"/>
        </w:object>
      </w:r>
    </w:p>
    <w:p w:rsidR="002F390B" w:rsidRPr="00795776" w:rsidRDefault="002F390B" w:rsidP="00033DF7">
      <w:pPr>
        <w:pStyle w:val="BodyText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95776">
        <w:rPr>
          <w:rFonts w:ascii="Times New Roman" w:hAnsi="Times New Roman" w:cs="Times New Roman"/>
          <w:sz w:val="24"/>
          <w:szCs w:val="24"/>
          <w:lang w:val="en-US"/>
        </w:rPr>
        <w:t>Bu uslub butunlay «so`zlash» orqali amalaga oshiriladigan o`qitishning eng rasmiy uslubi hisoblanadi. U 40 daqiqa yoki undan uzoqroq davom etadi va odatda o`quvchining ishtiroki uchun hech qanday imkoniyat qoldirmaydi.</w:t>
      </w:r>
    </w:p>
    <w:p w:rsidR="002F390B" w:rsidRPr="005A7E4B" w:rsidRDefault="002F390B" w:rsidP="00033DF7">
      <w:pPr>
        <w:ind w:firstLine="360"/>
        <w:rPr>
          <w:bCs/>
        </w:rPr>
      </w:pPr>
      <w:r>
        <w:rPr>
          <w:b/>
          <w:bCs/>
        </w:rPr>
        <w:t>Ma’ruza</w:t>
      </w:r>
      <w:r w:rsidRPr="005A7E4B">
        <w:rPr>
          <w:b/>
          <w:bCs/>
        </w:rPr>
        <w:t xml:space="preserve"> </w:t>
      </w:r>
      <w:r>
        <w:rPr>
          <w:b/>
          <w:bCs/>
        </w:rPr>
        <w:t>metodining</w:t>
      </w:r>
      <w:r w:rsidRPr="005A7E4B">
        <w:rPr>
          <w:b/>
          <w:bCs/>
        </w:rPr>
        <w:t xml:space="preserve"> </w:t>
      </w:r>
      <w:r>
        <w:rPr>
          <w:b/>
          <w:bCs/>
          <w:lang w:val="uz-Cyrl-UZ"/>
        </w:rPr>
        <w:t>q</w:t>
      </w:r>
      <w:r>
        <w:rPr>
          <w:b/>
          <w:bCs/>
        </w:rPr>
        <w:t>ulayliklari</w:t>
      </w:r>
      <w:r w:rsidRPr="005A7E4B">
        <w:rPr>
          <w:bCs/>
        </w:rPr>
        <w:t>:</w:t>
      </w:r>
    </w:p>
    <w:p w:rsidR="002F390B" w:rsidRPr="00795776" w:rsidRDefault="002F390B" w:rsidP="00033DF7">
      <w:pPr>
        <w:numPr>
          <w:ilvl w:val="0"/>
          <w:numId w:val="11"/>
        </w:numPr>
        <w:rPr>
          <w:bCs/>
          <w:lang w:val="en-US"/>
        </w:rPr>
      </w:pPr>
      <w:r w:rsidRPr="00795776">
        <w:rPr>
          <w:bCs/>
          <w:lang w:val="en-US"/>
        </w:rPr>
        <w:t>Ma’lumotlar, tushuntirishlar (izo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>lar) va faktlar rasional ravishda ta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dim etiladi</w:t>
      </w:r>
    </w:p>
    <w:p w:rsidR="002F390B" w:rsidRPr="00795776" w:rsidRDefault="002F390B" w:rsidP="00033DF7">
      <w:pPr>
        <w:numPr>
          <w:ilvl w:val="0"/>
          <w:numId w:val="11"/>
        </w:numPr>
        <w:rPr>
          <w:bCs/>
          <w:lang w:val="en-US"/>
        </w:rPr>
      </w:pPr>
      <w:r w:rsidRPr="00795776">
        <w:rPr>
          <w:bCs/>
          <w:lang w:val="en-US"/>
        </w:rPr>
        <w:t>Mazmun va va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t ji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 xml:space="preserve">atidan oson rejalashtiriladi </w:t>
      </w:r>
    </w:p>
    <w:p w:rsidR="002F390B" w:rsidRPr="00795776" w:rsidRDefault="002F390B" w:rsidP="00033DF7">
      <w:pPr>
        <w:numPr>
          <w:ilvl w:val="0"/>
          <w:numId w:val="11"/>
        </w:numPr>
        <w:rPr>
          <w:bCs/>
          <w:lang w:val="en-US"/>
        </w:rPr>
      </w:pPr>
      <w:r w:rsidRPr="00795776">
        <w:rPr>
          <w:bCs/>
          <w:lang w:val="en-US"/>
        </w:rPr>
        <w:t>Emosional ji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>atdan kuchli imkoniyatlar ishlatilishi mumkin</w:t>
      </w:r>
    </w:p>
    <w:p w:rsidR="002F390B" w:rsidRPr="005A7E4B" w:rsidRDefault="002F390B" w:rsidP="00033DF7">
      <w:pPr>
        <w:ind w:firstLine="360"/>
        <w:rPr>
          <w:bCs/>
        </w:rPr>
      </w:pPr>
      <w:r>
        <w:rPr>
          <w:b/>
          <w:bCs/>
        </w:rPr>
        <w:t>Ma’ruza</w:t>
      </w:r>
      <w:r w:rsidRPr="005A7E4B">
        <w:rPr>
          <w:b/>
          <w:bCs/>
        </w:rPr>
        <w:t xml:space="preserve"> </w:t>
      </w:r>
      <w:r>
        <w:rPr>
          <w:b/>
          <w:bCs/>
        </w:rPr>
        <w:t>metodining</w:t>
      </w:r>
      <w:r w:rsidRPr="005A7E4B">
        <w:rPr>
          <w:b/>
          <w:bCs/>
        </w:rPr>
        <w:t xml:space="preserve"> </w:t>
      </w:r>
      <w:r>
        <w:rPr>
          <w:b/>
          <w:bCs/>
        </w:rPr>
        <w:t>kamchiliklari</w:t>
      </w:r>
      <w:r w:rsidRPr="005A7E4B">
        <w:rPr>
          <w:bCs/>
        </w:rPr>
        <w:t>:</w:t>
      </w:r>
    </w:p>
    <w:p w:rsidR="002F390B" w:rsidRPr="005A7E4B" w:rsidRDefault="002F390B" w:rsidP="00033DF7">
      <w:pPr>
        <w:numPr>
          <w:ilvl w:val="0"/>
          <w:numId w:val="12"/>
        </w:numPr>
        <w:rPr>
          <w:bCs/>
        </w:rPr>
      </w:pPr>
      <w:r>
        <w:rPr>
          <w:bCs/>
        </w:rPr>
        <w:t>O`</w:t>
      </w:r>
      <w:r>
        <w:rPr>
          <w:bCs/>
          <w:lang w:val="uz-Cyrl-UZ"/>
        </w:rPr>
        <w:t>q</w:t>
      </w:r>
      <w:r>
        <w:rPr>
          <w:bCs/>
        </w:rPr>
        <w:t>uvchining</w:t>
      </w:r>
      <w:r w:rsidRPr="005A7E4B">
        <w:rPr>
          <w:bCs/>
        </w:rPr>
        <w:t xml:space="preserve"> </w:t>
      </w:r>
      <w:r>
        <w:rPr>
          <w:bCs/>
        </w:rPr>
        <w:t>faolligi</w:t>
      </w:r>
      <w:r w:rsidRPr="005A7E4B">
        <w:rPr>
          <w:bCs/>
        </w:rPr>
        <w:t xml:space="preserve"> </w:t>
      </w:r>
      <w:r>
        <w:rPr>
          <w:bCs/>
        </w:rPr>
        <w:t>ni</w:t>
      </w:r>
      <w:r>
        <w:rPr>
          <w:bCs/>
          <w:lang w:val="uz-Cyrl-UZ"/>
        </w:rPr>
        <w:t>h</w:t>
      </w:r>
      <w:r>
        <w:rPr>
          <w:bCs/>
        </w:rPr>
        <w:t>oyatda</w:t>
      </w:r>
      <w:r w:rsidRPr="005A7E4B">
        <w:rPr>
          <w:bCs/>
        </w:rPr>
        <w:t xml:space="preserve"> </w:t>
      </w:r>
      <w:r>
        <w:rPr>
          <w:bCs/>
        </w:rPr>
        <w:t>cheklangan</w:t>
      </w:r>
      <w:r w:rsidRPr="005A7E4B">
        <w:rPr>
          <w:bCs/>
        </w:rPr>
        <w:t xml:space="preserve"> </w:t>
      </w:r>
    </w:p>
    <w:p w:rsidR="002F390B" w:rsidRPr="00795776" w:rsidRDefault="002F390B" w:rsidP="00033DF7">
      <w:pPr>
        <w:numPr>
          <w:ilvl w:val="0"/>
          <w:numId w:val="12"/>
        </w:numPr>
        <w:rPr>
          <w:bCs/>
          <w:lang w:val="en-US"/>
        </w:rPr>
      </w:pPr>
      <w:r w:rsidRPr="00795776">
        <w:rPr>
          <w:bCs/>
          <w:lang w:val="en-US"/>
        </w:rPr>
        <w:t>O`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uvchi materialni o`zlashtirganligini deyarli ani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lab bo`lmaydi</w:t>
      </w:r>
    </w:p>
    <w:p w:rsidR="002F390B" w:rsidRPr="005A7E4B" w:rsidRDefault="002F390B" w:rsidP="00033DF7">
      <w:pPr>
        <w:ind w:firstLine="360"/>
        <w:rPr>
          <w:lang w:val="en-US"/>
        </w:rPr>
      </w:pPr>
      <w:r>
        <w:rPr>
          <w:b/>
          <w:bCs/>
        </w:rPr>
        <w:t>Ma’ruzani</w:t>
      </w:r>
      <w:r w:rsidRPr="005A7E4B">
        <w:rPr>
          <w:b/>
          <w:bCs/>
          <w:lang w:val="en-US"/>
        </w:rPr>
        <w:t xml:space="preserve"> </w:t>
      </w:r>
      <w:r>
        <w:rPr>
          <w:b/>
          <w:bCs/>
        </w:rPr>
        <w:t>tushunarliligini</w:t>
      </w:r>
      <w:r w:rsidRPr="005A7E4B">
        <w:rPr>
          <w:b/>
          <w:bCs/>
        </w:rPr>
        <w:t xml:space="preserve"> </w:t>
      </w:r>
      <w:r>
        <w:rPr>
          <w:b/>
          <w:bCs/>
        </w:rPr>
        <w:t>oshiruvchi</w:t>
      </w:r>
      <w:r w:rsidRPr="005A7E4B">
        <w:rPr>
          <w:b/>
          <w:bCs/>
        </w:rPr>
        <w:t xml:space="preserve"> </w:t>
      </w:r>
      <w:r>
        <w:rPr>
          <w:b/>
          <w:bCs/>
        </w:rPr>
        <w:t>jihatlar</w:t>
      </w:r>
      <w:r w:rsidRPr="005A7E4B">
        <w:rPr>
          <w:b/>
          <w:bCs/>
        </w:rPr>
        <w:t>:</w:t>
      </w:r>
    </w:p>
    <w:p w:rsidR="002F390B" w:rsidRPr="005A7E4B" w:rsidRDefault="002F390B" w:rsidP="00033DF7">
      <w:pPr>
        <w:numPr>
          <w:ilvl w:val="0"/>
          <w:numId w:val="1"/>
        </w:numPr>
      </w:pPr>
      <w:r>
        <w:rPr>
          <w:bCs/>
        </w:rPr>
        <w:t>Fikrni</w:t>
      </w:r>
      <w:r w:rsidRPr="005A7E4B">
        <w:rPr>
          <w:bCs/>
        </w:rPr>
        <w:t xml:space="preserve"> </w:t>
      </w:r>
      <w:r>
        <w:rPr>
          <w:bCs/>
        </w:rPr>
        <w:t>sodda</w:t>
      </w:r>
      <w:r w:rsidRPr="005A7E4B">
        <w:rPr>
          <w:bCs/>
        </w:rPr>
        <w:t xml:space="preserve"> </w:t>
      </w:r>
      <w:r>
        <w:rPr>
          <w:bCs/>
        </w:rPr>
        <w:t>tilda</w:t>
      </w:r>
      <w:r w:rsidRPr="005A7E4B">
        <w:rPr>
          <w:bCs/>
        </w:rPr>
        <w:t xml:space="preserve"> </w:t>
      </w:r>
      <w:r>
        <w:rPr>
          <w:bCs/>
        </w:rPr>
        <w:t>bayon</w:t>
      </w:r>
      <w:r w:rsidRPr="005A7E4B">
        <w:rPr>
          <w:bCs/>
        </w:rPr>
        <w:t xml:space="preserve"> </w:t>
      </w:r>
      <w:r>
        <w:rPr>
          <w:bCs/>
        </w:rPr>
        <w:t>etish</w:t>
      </w:r>
    </w:p>
    <w:p w:rsidR="002F390B" w:rsidRPr="00795776" w:rsidRDefault="002F390B" w:rsidP="00033DF7">
      <w:pPr>
        <w:numPr>
          <w:ilvl w:val="0"/>
          <w:numId w:val="1"/>
        </w:numPr>
        <w:rPr>
          <w:bCs/>
          <w:lang w:val="en-US"/>
        </w:rPr>
      </w:pPr>
      <w:r w:rsidRPr="00795776">
        <w:rPr>
          <w:bCs/>
          <w:lang w:val="en-US"/>
        </w:rPr>
        <w:t>Ma’ruza tuzilmasining (strukturasining) mantiqan to`g`ri tuzilganligi</w:t>
      </w:r>
    </w:p>
    <w:p w:rsidR="002F390B" w:rsidRPr="00795776" w:rsidRDefault="002F390B" w:rsidP="00033DF7">
      <w:pPr>
        <w:numPr>
          <w:ilvl w:val="0"/>
          <w:numId w:val="1"/>
        </w:numPr>
        <w:rPr>
          <w:bCs/>
          <w:lang w:val="en-US"/>
        </w:rPr>
      </w:pPr>
      <w:r w:rsidRPr="00795776">
        <w:rPr>
          <w:bCs/>
          <w:lang w:val="en-US"/>
        </w:rPr>
        <w:t>Fikrlarni qis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a va lo`nda ifodalash</w:t>
      </w:r>
    </w:p>
    <w:p w:rsidR="002F390B" w:rsidRPr="005A7E4B" w:rsidRDefault="002F390B" w:rsidP="00033DF7">
      <w:pPr>
        <w:numPr>
          <w:ilvl w:val="0"/>
          <w:numId w:val="1"/>
        </w:numPr>
        <w:rPr>
          <w:lang w:val="en-US"/>
        </w:rPr>
      </w:pPr>
      <w:r>
        <w:rPr>
          <w:bCs/>
        </w:rPr>
        <w:t>Rag`batlantirish</w:t>
      </w:r>
      <w:r w:rsidRPr="005A7E4B">
        <w:rPr>
          <w:bCs/>
        </w:rPr>
        <w:t xml:space="preserve"> (</w:t>
      </w:r>
      <w:r>
        <w:rPr>
          <w:bCs/>
        </w:rPr>
        <w:t>stimullar</w:t>
      </w:r>
      <w:r w:rsidRPr="005A7E4B">
        <w:rPr>
          <w:bCs/>
        </w:rPr>
        <w:t>)</w:t>
      </w:r>
    </w:p>
    <w:p w:rsidR="002F390B" w:rsidRPr="00795776" w:rsidRDefault="002F390B" w:rsidP="00033DF7">
      <w:pPr>
        <w:numPr>
          <w:ilvl w:val="0"/>
          <w:numId w:val="1"/>
        </w:numPr>
        <w:rPr>
          <w:bCs/>
          <w:lang w:val="en-US"/>
        </w:rPr>
      </w:pPr>
      <w:r w:rsidRPr="00795776">
        <w:rPr>
          <w:bCs/>
          <w:lang w:val="en-US"/>
        </w:rPr>
        <w:t>Noti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 xml:space="preserve">lik, ravon tilda gapirish va talaffus </w:t>
      </w:r>
    </w:p>
    <w:p w:rsidR="002F390B" w:rsidRPr="00795776" w:rsidRDefault="002F390B" w:rsidP="00033DF7">
      <w:pPr>
        <w:ind w:firstLine="708"/>
        <w:jc w:val="both"/>
        <w:rPr>
          <w:bCs/>
          <w:lang w:val="en-US"/>
        </w:rPr>
      </w:pPr>
      <w:r w:rsidRPr="00795776">
        <w:rPr>
          <w:b/>
          <w:bCs/>
          <w:lang w:val="en-US"/>
        </w:rPr>
        <w:t>Fikrni sodda tilda bayon etish</w:t>
      </w:r>
      <w:r w:rsidRPr="00795776">
        <w:rPr>
          <w:bCs/>
          <w:lang w:val="en-US"/>
        </w:rPr>
        <w:t>: O`z fikrini sodda ifodalash – yaxshi o`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ituvchining eng mu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 xml:space="preserve">im fazilatlaridan biridir. O`z fikrini murakkab tilda ifodalash - ziyolilik va professionalizm belgisi hisoblanmaydi. O`z fikrini sodda tilda ifodalash – tinglovchibop gapirish demakdir. </w:t>
      </w:r>
    </w:p>
    <w:p w:rsidR="002F390B" w:rsidRPr="00795776" w:rsidRDefault="002F390B" w:rsidP="00033DF7">
      <w:pPr>
        <w:ind w:firstLine="360"/>
        <w:rPr>
          <w:bCs/>
          <w:lang w:val="en-US"/>
        </w:rPr>
      </w:pPr>
      <w:r w:rsidRPr="00795776">
        <w:rPr>
          <w:bCs/>
          <w:lang w:val="en-US"/>
        </w:rPr>
        <w:t xml:space="preserve">Soda tilda gapirishga 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uyidagilar vositasida erishiladi:</w:t>
      </w:r>
    </w:p>
    <w:p w:rsidR="002F390B" w:rsidRPr="00795776" w:rsidRDefault="002F390B" w:rsidP="00033DF7">
      <w:pPr>
        <w:numPr>
          <w:ilvl w:val="0"/>
          <w:numId w:val="13"/>
        </w:numPr>
        <w:rPr>
          <w:bCs/>
          <w:lang w:val="en-US"/>
        </w:rPr>
      </w:pPr>
      <w:r w:rsidRPr="00795776">
        <w:rPr>
          <w:bCs/>
          <w:lang w:val="en-US"/>
        </w:rPr>
        <w:t xml:space="preserve">   Aytilgan fikrni ko`rgazmali qilib yetkazish </w:t>
      </w:r>
    </w:p>
    <w:p w:rsidR="002F390B" w:rsidRPr="005A7E4B" w:rsidRDefault="002F390B" w:rsidP="00033DF7">
      <w:pPr>
        <w:numPr>
          <w:ilvl w:val="0"/>
          <w:numId w:val="13"/>
        </w:numPr>
        <w:rPr>
          <w:bCs/>
        </w:rPr>
      </w:pPr>
      <w:r w:rsidRPr="00795776">
        <w:rPr>
          <w:bCs/>
          <w:lang w:val="en-US"/>
        </w:rPr>
        <w:t xml:space="preserve">   </w:t>
      </w:r>
      <w:r>
        <w:rPr>
          <w:bCs/>
        </w:rPr>
        <w:t>Fikrni</w:t>
      </w:r>
      <w:r w:rsidRPr="005A7E4B">
        <w:rPr>
          <w:bCs/>
        </w:rPr>
        <w:t xml:space="preserve"> </w:t>
      </w:r>
      <w:r>
        <w:rPr>
          <w:bCs/>
          <w:lang w:val="uz-Cyrl-UZ"/>
        </w:rPr>
        <w:t>q</w:t>
      </w:r>
      <w:r>
        <w:rPr>
          <w:bCs/>
        </w:rPr>
        <w:t>is</w:t>
      </w:r>
      <w:r>
        <w:rPr>
          <w:bCs/>
          <w:lang w:val="uz-Cyrl-UZ"/>
        </w:rPr>
        <w:t>q</w:t>
      </w:r>
      <w:r>
        <w:rPr>
          <w:bCs/>
        </w:rPr>
        <w:t>a</w:t>
      </w:r>
      <w:r w:rsidRPr="005A7E4B">
        <w:rPr>
          <w:bCs/>
        </w:rPr>
        <w:t xml:space="preserve"> </w:t>
      </w:r>
      <w:r>
        <w:rPr>
          <w:bCs/>
        </w:rPr>
        <w:t>gaplar</w:t>
      </w:r>
      <w:r w:rsidRPr="005A7E4B">
        <w:rPr>
          <w:bCs/>
        </w:rPr>
        <w:t xml:space="preserve"> </w:t>
      </w:r>
      <w:r>
        <w:rPr>
          <w:bCs/>
        </w:rPr>
        <w:t>vositasida</w:t>
      </w:r>
      <w:r w:rsidRPr="005A7E4B">
        <w:rPr>
          <w:bCs/>
        </w:rPr>
        <w:t xml:space="preserve"> </w:t>
      </w:r>
      <w:r>
        <w:rPr>
          <w:bCs/>
        </w:rPr>
        <w:t>ifodalash</w:t>
      </w:r>
      <w:r w:rsidRPr="005A7E4B">
        <w:rPr>
          <w:bCs/>
        </w:rPr>
        <w:t xml:space="preserve"> </w:t>
      </w:r>
    </w:p>
    <w:p w:rsidR="002F390B" w:rsidRPr="005A7E4B" w:rsidRDefault="002F390B" w:rsidP="00033DF7">
      <w:pPr>
        <w:numPr>
          <w:ilvl w:val="0"/>
          <w:numId w:val="13"/>
        </w:numPr>
        <w:rPr>
          <w:bCs/>
        </w:rPr>
      </w:pPr>
      <w:r w:rsidRPr="005A7E4B">
        <w:rPr>
          <w:bCs/>
        </w:rPr>
        <w:t xml:space="preserve">   </w:t>
      </w:r>
      <w:r>
        <w:rPr>
          <w:bCs/>
        </w:rPr>
        <w:t>Oddiy</w:t>
      </w:r>
      <w:r w:rsidRPr="005A7E4B">
        <w:rPr>
          <w:bCs/>
        </w:rPr>
        <w:t xml:space="preserve"> </w:t>
      </w:r>
      <w:r>
        <w:rPr>
          <w:bCs/>
        </w:rPr>
        <w:t>so`zlarni</w:t>
      </w:r>
      <w:r w:rsidRPr="005A7E4B">
        <w:rPr>
          <w:bCs/>
        </w:rPr>
        <w:t xml:space="preserve"> </w:t>
      </w:r>
      <w:r>
        <w:rPr>
          <w:bCs/>
        </w:rPr>
        <w:t>ishlatish</w:t>
      </w:r>
      <w:r w:rsidRPr="005A7E4B">
        <w:rPr>
          <w:bCs/>
        </w:rPr>
        <w:t xml:space="preserve"> </w:t>
      </w:r>
    </w:p>
    <w:p w:rsidR="002F390B" w:rsidRPr="005A7E4B" w:rsidRDefault="002F390B" w:rsidP="00033DF7">
      <w:pPr>
        <w:numPr>
          <w:ilvl w:val="0"/>
          <w:numId w:val="13"/>
        </w:numPr>
        <w:rPr>
          <w:bCs/>
        </w:rPr>
      </w:pPr>
      <w:r w:rsidRPr="005A7E4B">
        <w:rPr>
          <w:bCs/>
        </w:rPr>
        <w:t xml:space="preserve">   </w:t>
      </w:r>
      <w:r>
        <w:rPr>
          <w:bCs/>
        </w:rPr>
        <w:t>Atamalar</w:t>
      </w:r>
      <w:r w:rsidRPr="005A7E4B">
        <w:rPr>
          <w:bCs/>
        </w:rPr>
        <w:t xml:space="preserve"> </w:t>
      </w:r>
      <w:r>
        <w:rPr>
          <w:bCs/>
        </w:rPr>
        <w:t>ma’nosini</w:t>
      </w:r>
      <w:r w:rsidRPr="005A7E4B">
        <w:rPr>
          <w:bCs/>
        </w:rPr>
        <w:t xml:space="preserve"> </w:t>
      </w:r>
      <w:r>
        <w:rPr>
          <w:bCs/>
        </w:rPr>
        <w:t>tushuntirib</w:t>
      </w:r>
      <w:r w:rsidRPr="005A7E4B">
        <w:rPr>
          <w:bCs/>
        </w:rPr>
        <w:t xml:space="preserve"> </w:t>
      </w:r>
      <w:r>
        <w:rPr>
          <w:bCs/>
        </w:rPr>
        <w:t>ketish</w:t>
      </w:r>
    </w:p>
    <w:p w:rsidR="002F390B" w:rsidRPr="00795776" w:rsidRDefault="002F390B" w:rsidP="00033DF7">
      <w:pPr>
        <w:numPr>
          <w:ilvl w:val="0"/>
          <w:numId w:val="13"/>
        </w:numPr>
        <w:rPr>
          <w:bCs/>
          <w:lang w:val="en-US"/>
        </w:rPr>
      </w:pPr>
      <w:r w:rsidRPr="00795776">
        <w:rPr>
          <w:bCs/>
          <w:lang w:val="en-US"/>
        </w:rPr>
        <w:t xml:space="preserve">   CHet tili kirib kelgan so`zlarni iloji boricha ishlatilmaslik, </w:t>
      </w:r>
    </w:p>
    <w:p w:rsidR="002F390B" w:rsidRPr="005A7E4B" w:rsidRDefault="002F390B" w:rsidP="00033DF7">
      <w:pPr>
        <w:ind w:left="708"/>
        <w:rPr>
          <w:bCs/>
        </w:rPr>
      </w:pPr>
      <w:r w:rsidRPr="00795776">
        <w:rPr>
          <w:bCs/>
          <w:lang w:val="en-US"/>
        </w:rPr>
        <w:t xml:space="preserve">        </w:t>
      </w:r>
      <w:r>
        <w:rPr>
          <w:bCs/>
        </w:rPr>
        <w:t>ishlatilgan</w:t>
      </w:r>
      <w:r w:rsidRPr="005A7E4B">
        <w:rPr>
          <w:bCs/>
        </w:rPr>
        <w:t xml:space="preserve"> </w:t>
      </w:r>
      <w:r>
        <w:rPr>
          <w:bCs/>
        </w:rPr>
        <w:t>taqdirda</w:t>
      </w:r>
      <w:r w:rsidRPr="005A7E4B">
        <w:rPr>
          <w:bCs/>
        </w:rPr>
        <w:t xml:space="preserve"> </w:t>
      </w:r>
      <w:r>
        <w:rPr>
          <w:bCs/>
        </w:rPr>
        <w:t>tushuntirish</w:t>
      </w:r>
      <w:r w:rsidRPr="005A7E4B">
        <w:rPr>
          <w:bCs/>
        </w:rPr>
        <w:t xml:space="preserve"> </w:t>
      </w:r>
      <w:r>
        <w:rPr>
          <w:bCs/>
        </w:rPr>
        <w:t>berish</w:t>
      </w:r>
    </w:p>
    <w:p w:rsidR="002F390B" w:rsidRPr="00795776" w:rsidRDefault="002F390B" w:rsidP="00033DF7">
      <w:pPr>
        <w:numPr>
          <w:ilvl w:val="0"/>
          <w:numId w:val="13"/>
        </w:numPr>
        <w:rPr>
          <w:bCs/>
          <w:lang w:val="en-US"/>
        </w:rPr>
      </w:pPr>
      <w:r w:rsidRPr="00795776">
        <w:rPr>
          <w:bCs/>
          <w:lang w:val="en-US"/>
        </w:rPr>
        <w:t xml:space="preserve">   Sodda tuzilishsha ega bo`lgan gaplarni ishlatish </w:t>
      </w:r>
    </w:p>
    <w:p w:rsidR="002F390B" w:rsidRPr="005A7E4B" w:rsidRDefault="002F390B" w:rsidP="00033DF7">
      <w:pPr>
        <w:numPr>
          <w:ilvl w:val="0"/>
          <w:numId w:val="13"/>
        </w:numPr>
        <w:rPr>
          <w:bCs/>
        </w:rPr>
      </w:pPr>
      <w:r w:rsidRPr="00795776">
        <w:rPr>
          <w:bCs/>
          <w:lang w:val="en-US"/>
        </w:rPr>
        <w:t xml:space="preserve">   </w:t>
      </w:r>
      <w:r>
        <w:rPr>
          <w:bCs/>
        </w:rPr>
        <w:t>Aktiv</w:t>
      </w:r>
      <w:r w:rsidRPr="005A7E4B">
        <w:rPr>
          <w:bCs/>
        </w:rPr>
        <w:t xml:space="preserve"> </w:t>
      </w:r>
      <w:r>
        <w:rPr>
          <w:bCs/>
        </w:rPr>
        <w:t>fe’llarni</w:t>
      </w:r>
      <w:r w:rsidRPr="005A7E4B">
        <w:rPr>
          <w:bCs/>
        </w:rPr>
        <w:t xml:space="preserve"> </w:t>
      </w:r>
      <w:r>
        <w:rPr>
          <w:bCs/>
        </w:rPr>
        <w:t>ishlatish</w:t>
      </w:r>
      <w:r w:rsidRPr="005A7E4B">
        <w:rPr>
          <w:bCs/>
        </w:rPr>
        <w:t xml:space="preserve"> </w:t>
      </w:r>
    </w:p>
    <w:p w:rsidR="002F390B" w:rsidRPr="00795776" w:rsidRDefault="002F390B" w:rsidP="00033DF7">
      <w:pPr>
        <w:ind w:firstLine="708"/>
        <w:rPr>
          <w:b/>
          <w:bCs/>
          <w:lang w:val="en-US"/>
        </w:rPr>
      </w:pPr>
      <w:r w:rsidRPr="00795776">
        <w:rPr>
          <w:b/>
          <w:bCs/>
          <w:lang w:val="en-US"/>
        </w:rPr>
        <w:t>Ma’ruza tuzilmasining (strukturasining) mantiqan to`g`ri tuzilganligi</w:t>
      </w:r>
    </w:p>
    <w:p w:rsidR="002F390B" w:rsidRPr="005A7E4B" w:rsidRDefault="002F390B" w:rsidP="00033DF7">
      <w:pPr>
        <w:rPr>
          <w:bCs/>
          <w:lang w:val="en-US"/>
        </w:rPr>
      </w:pPr>
      <w:r w:rsidRPr="00795776">
        <w:rPr>
          <w:bCs/>
          <w:lang w:val="en-US"/>
        </w:rPr>
        <w:t>Ma’ruzaning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ushbu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belgisi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ma’ruzaning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tash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tuzilishi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va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ichki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tartibini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to`g`ri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tuzilganligini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bildiradi</w:t>
      </w:r>
      <w:r w:rsidRPr="005A7E4B">
        <w:rPr>
          <w:bCs/>
          <w:lang w:val="en-US"/>
        </w:rPr>
        <w:t xml:space="preserve">. </w:t>
      </w:r>
      <w:r w:rsidRPr="00795776">
        <w:rPr>
          <w:bCs/>
          <w:lang w:val="en-US"/>
        </w:rPr>
        <w:t>Ma’ruzaning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tash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tuzilishi</w:t>
      </w:r>
      <w:r w:rsidRPr="005A7E4B">
        <w:rPr>
          <w:bCs/>
          <w:lang w:val="en-US"/>
        </w:rPr>
        <w:t xml:space="preserve"> - </w:t>
      </w:r>
      <w:r w:rsidRPr="00795776">
        <w:rPr>
          <w:bCs/>
          <w:lang w:val="en-US"/>
        </w:rPr>
        <w:t>uni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o`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ishda</w:t>
      </w:r>
      <w:r w:rsidRPr="005A7E4B">
        <w:rPr>
          <w:bCs/>
          <w:lang w:val="en-US"/>
        </w:rPr>
        <w:t xml:space="preserve"> 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ilinadigan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quyidagi</w:t>
      </w:r>
      <w:r w:rsidRPr="005A7E4B">
        <w:rPr>
          <w:bCs/>
          <w:lang w:val="en-US"/>
        </w:rPr>
        <w:t xml:space="preserve">  </w:t>
      </w:r>
      <w:r w:rsidRPr="00795776">
        <w:rPr>
          <w:bCs/>
          <w:lang w:val="en-US"/>
        </w:rPr>
        <w:t>hatti</w:t>
      </w:r>
      <w:r w:rsidRPr="005A7E4B">
        <w:rPr>
          <w:bCs/>
          <w:lang w:val="en-US"/>
        </w:rPr>
        <w:t>-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>arakatlarini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bildiradi</w:t>
      </w:r>
      <w:r w:rsidRPr="005A7E4B">
        <w:rPr>
          <w:bCs/>
          <w:lang w:val="en-US"/>
        </w:rPr>
        <w:t xml:space="preserve">:   </w:t>
      </w:r>
    </w:p>
    <w:p w:rsidR="002F390B" w:rsidRPr="005A7E4B" w:rsidRDefault="002F390B" w:rsidP="00033DF7">
      <w:pPr>
        <w:numPr>
          <w:ilvl w:val="2"/>
          <w:numId w:val="2"/>
        </w:numPr>
        <w:rPr>
          <w:bCs/>
        </w:rPr>
      </w:pPr>
      <w:r w:rsidRPr="005A7E4B">
        <w:rPr>
          <w:bCs/>
          <w:lang w:val="en-US"/>
        </w:rPr>
        <w:t xml:space="preserve">   </w:t>
      </w:r>
      <w:r>
        <w:rPr>
          <w:bCs/>
        </w:rPr>
        <w:t>Ma’ruza</w:t>
      </w:r>
      <w:r w:rsidRPr="005A7E4B">
        <w:rPr>
          <w:bCs/>
        </w:rPr>
        <w:t xml:space="preserve"> </w:t>
      </w:r>
      <w:r>
        <w:rPr>
          <w:bCs/>
        </w:rPr>
        <w:t>mavzusi</w:t>
      </w:r>
      <w:r w:rsidRPr="005A7E4B">
        <w:rPr>
          <w:bCs/>
        </w:rPr>
        <w:t xml:space="preserve"> </w:t>
      </w:r>
      <w:r>
        <w:rPr>
          <w:bCs/>
        </w:rPr>
        <w:t>bilan</w:t>
      </w:r>
      <w:r w:rsidRPr="005A7E4B">
        <w:rPr>
          <w:bCs/>
        </w:rPr>
        <w:t xml:space="preserve"> </w:t>
      </w:r>
      <w:r>
        <w:rPr>
          <w:bCs/>
        </w:rPr>
        <w:t>tanishtirish</w:t>
      </w:r>
    </w:p>
    <w:p w:rsidR="002F390B" w:rsidRPr="005A7E4B" w:rsidRDefault="002F390B" w:rsidP="00033DF7">
      <w:pPr>
        <w:numPr>
          <w:ilvl w:val="2"/>
          <w:numId w:val="2"/>
        </w:numPr>
        <w:rPr>
          <w:bCs/>
        </w:rPr>
      </w:pPr>
      <w:r w:rsidRPr="005A7E4B">
        <w:rPr>
          <w:bCs/>
        </w:rPr>
        <w:t xml:space="preserve">   </w:t>
      </w:r>
      <w:r>
        <w:rPr>
          <w:bCs/>
        </w:rPr>
        <w:t>Mavzuni</w:t>
      </w:r>
      <w:r w:rsidRPr="005A7E4B">
        <w:rPr>
          <w:bCs/>
        </w:rPr>
        <w:t xml:space="preserve"> </w:t>
      </w:r>
      <w:r>
        <w:rPr>
          <w:bCs/>
        </w:rPr>
        <w:t>asoslash</w:t>
      </w:r>
    </w:p>
    <w:p w:rsidR="002F390B" w:rsidRPr="00795776" w:rsidRDefault="002F390B" w:rsidP="00033DF7">
      <w:pPr>
        <w:numPr>
          <w:ilvl w:val="2"/>
          <w:numId w:val="2"/>
        </w:numPr>
        <w:rPr>
          <w:bCs/>
          <w:lang w:val="en-US"/>
        </w:rPr>
      </w:pPr>
      <w:r w:rsidRPr="00795776">
        <w:rPr>
          <w:bCs/>
          <w:lang w:val="en-US"/>
        </w:rPr>
        <w:t xml:space="preserve">   Mantiqiy tuzilma asosida ma’ruzani olib borish</w:t>
      </w:r>
    </w:p>
    <w:p w:rsidR="002F390B" w:rsidRPr="005A7E4B" w:rsidRDefault="002F390B" w:rsidP="00033DF7">
      <w:pPr>
        <w:numPr>
          <w:ilvl w:val="2"/>
          <w:numId w:val="2"/>
        </w:numPr>
        <w:rPr>
          <w:bCs/>
          <w:lang w:val="en-US"/>
        </w:rPr>
      </w:pPr>
      <w:r w:rsidRPr="00795776">
        <w:rPr>
          <w:bCs/>
          <w:lang w:val="en-US"/>
        </w:rPr>
        <w:t xml:space="preserve">   </w:t>
      </w:r>
      <w:r>
        <w:rPr>
          <w:bCs/>
        </w:rPr>
        <w:t>Ma’ruzani</w:t>
      </w:r>
      <w:r w:rsidRPr="005A7E4B">
        <w:rPr>
          <w:bCs/>
        </w:rPr>
        <w:t xml:space="preserve"> </w:t>
      </w:r>
      <w:r>
        <w:rPr>
          <w:bCs/>
        </w:rPr>
        <w:t>yakunlash</w:t>
      </w:r>
    </w:p>
    <w:p w:rsidR="002F390B" w:rsidRPr="005A7E4B" w:rsidRDefault="002F390B" w:rsidP="00033DF7">
      <w:pPr>
        <w:rPr>
          <w:bCs/>
          <w:lang w:val="en-US"/>
        </w:rPr>
      </w:pPr>
      <w:r w:rsidRPr="00795776">
        <w:rPr>
          <w:bCs/>
          <w:lang w:val="en-US"/>
        </w:rPr>
        <w:t>Ma’ruzaning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ichki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tartibi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uni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o`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ishda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rioya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qilinadigan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manti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iy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ketma</w:t>
      </w:r>
      <w:r w:rsidRPr="005A7E4B">
        <w:rPr>
          <w:bCs/>
          <w:lang w:val="en-US"/>
        </w:rPr>
        <w:t>-</w:t>
      </w:r>
      <w:r w:rsidRPr="00795776">
        <w:rPr>
          <w:bCs/>
          <w:lang w:val="en-US"/>
        </w:rPr>
        <w:t>ketlikni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bildiradi</w:t>
      </w:r>
      <w:r w:rsidRPr="005A7E4B">
        <w:rPr>
          <w:bCs/>
          <w:lang w:val="en-US"/>
        </w:rPr>
        <w:t>:</w:t>
      </w:r>
    </w:p>
    <w:p w:rsidR="002F390B" w:rsidRPr="005A7E4B" w:rsidRDefault="002F390B" w:rsidP="00033DF7">
      <w:pPr>
        <w:numPr>
          <w:ilvl w:val="2"/>
          <w:numId w:val="3"/>
        </w:numPr>
        <w:rPr>
          <w:bCs/>
          <w:lang w:val="en-US"/>
        </w:rPr>
      </w:pPr>
      <w:r w:rsidRPr="005A7E4B">
        <w:rPr>
          <w:bCs/>
          <w:lang w:val="en-US"/>
        </w:rPr>
        <w:t xml:space="preserve">   </w:t>
      </w:r>
      <w:r w:rsidRPr="00795776">
        <w:rPr>
          <w:bCs/>
          <w:lang w:val="en-US"/>
        </w:rPr>
        <w:t>Ma’lumotlar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manti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iy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to`</w:t>
      </w:r>
      <w:r>
        <w:rPr>
          <w:bCs/>
          <w:lang w:val="uz-Cyrl-UZ"/>
        </w:rPr>
        <w:t>g`</w:t>
      </w:r>
      <w:r w:rsidRPr="00795776">
        <w:rPr>
          <w:bCs/>
          <w:lang w:val="en-US"/>
        </w:rPr>
        <w:t>ri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ketma</w:t>
      </w:r>
      <w:r w:rsidRPr="005A7E4B">
        <w:rPr>
          <w:bCs/>
          <w:lang w:val="en-US"/>
        </w:rPr>
        <w:t>-</w:t>
      </w:r>
      <w:r w:rsidRPr="00795776">
        <w:rPr>
          <w:bCs/>
          <w:lang w:val="en-US"/>
        </w:rPr>
        <w:t>ketlikda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berilishi</w:t>
      </w:r>
      <w:r w:rsidRPr="005A7E4B">
        <w:rPr>
          <w:bCs/>
          <w:lang w:val="en-US"/>
        </w:rPr>
        <w:t xml:space="preserve"> </w:t>
      </w:r>
    </w:p>
    <w:p w:rsidR="002F390B" w:rsidRPr="005A7E4B" w:rsidRDefault="002F390B" w:rsidP="00033DF7">
      <w:pPr>
        <w:numPr>
          <w:ilvl w:val="2"/>
          <w:numId w:val="3"/>
        </w:numPr>
        <w:rPr>
          <w:bCs/>
          <w:lang w:val="en-US"/>
        </w:rPr>
      </w:pPr>
      <w:r w:rsidRPr="005A7E4B">
        <w:rPr>
          <w:bCs/>
          <w:lang w:val="en-US"/>
        </w:rPr>
        <w:t xml:space="preserve">   </w:t>
      </w:r>
      <w:r w:rsidRPr="00795776">
        <w:rPr>
          <w:bCs/>
          <w:lang w:val="en-US"/>
        </w:rPr>
        <w:t>Ma’ruzaning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alo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>ida</w:t>
      </w:r>
      <w:r w:rsidRPr="005A7E4B">
        <w:rPr>
          <w:bCs/>
          <w:lang w:val="en-US"/>
        </w:rPr>
        <w:t xml:space="preserve"> 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ismlari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o`rtasida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o`zaro</w:t>
      </w:r>
      <w:r w:rsidRPr="005A7E4B">
        <w:rPr>
          <w:bCs/>
          <w:lang w:val="en-US"/>
        </w:rPr>
        <w:t xml:space="preserve"> </w:t>
      </w:r>
      <w:r w:rsidRPr="00795776">
        <w:rPr>
          <w:bCs/>
          <w:lang w:val="en-US"/>
        </w:rPr>
        <w:t>alo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alarni</w:t>
      </w:r>
    </w:p>
    <w:p w:rsidR="002F390B" w:rsidRPr="005A7E4B" w:rsidRDefault="002F390B" w:rsidP="00033DF7">
      <w:pPr>
        <w:ind w:left="900"/>
        <w:rPr>
          <w:bCs/>
        </w:rPr>
      </w:pPr>
      <w:r w:rsidRPr="005A7E4B">
        <w:rPr>
          <w:bCs/>
          <w:lang w:val="en-US"/>
        </w:rPr>
        <w:t xml:space="preserve">       </w:t>
      </w:r>
      <w:r>
        <w:rPr>
          <w:bCs/>
        </w:rPr>
        <w:t>o`rnatish</w:t>
      </w:r>
    </w:p>
    <w:p w:rsidR="002F390B" w:rsidRPr="005A7E4B" w:rsidRDefault="002F390B" w:rsidP="00033DF7">
      <w:pPr>
        <w:numPr>
          <w:ilvl w:val="2"/>
          <w:numId w:val="3"/>
        </w:numPr>
        <w:rPr>
          <w:bCs/>
        </w:rPr>
      </w:pPr>
      <w:r w:rsidRPr="005A7E4B">
        <w:rPr>
          <w:bCs/>
        </w:rPr>
        <w:t xml:space="preserve">   </w:t>
      </w:r>
      <w:r>
        <w:rPr>
          <w:bCs/>
        </w:rPr>
        <w:t>Manti</w:t>
      </w:r>
      <w:r>
        <w:rPr>
          <w:bCs/>
          <w:lang w:val="uz-Cyrl-UZ"/>
        </w:rPr>
        <w:t>q</w:t>
      </w:r>
      <w:r>
        <w:rPr>
          <w:bCs/>
        </w:rPr>
        <w:t>iy</w:t>
      </w:r>
      <w:r w:rsidRPr="005A7E4B">
        <w:rPr>
          <w:bCs/>
        </w:rPr>
        <w:t xml:space="preserve"> </w:t>
      </w:r>
      <w:r>
        <w:rPr>
          <w:bCs/>
        </w:rPr>
        <w:t>ketma</w:t>
      </w:r>
      <w:r w:rsidRPr="005A7E4B">
        <w:rPr>
          <w:bCs/>
        </w:rPr>
        <w:t>-</w:t>
      </w:r>
      <w:r>
        <w:rPr>
          <w:bCs/>
        </w:rPr>
        <w:t>ketlikka</w:t>
      </w:r>
      <w:r w:rsidRPr="005A7E4B">
        <w:rPr>
          <w:bCs/>
        </w:rPr>
        <w:t xml:space="preserve"> </w:t>
      </w:r>
      <w:r>
        <w:rPr>
          <w:bCs/>
        </w:rPr>
        <w:t>rioya</w:t>
      </w:r>
      <w:r w:rsidRPr="005A7E4B">
        <w:rPr>
          <w:bCs/>
        </w:rPr>
        <w:t xml:space="preserve"> </w:t>
      </w:r>
      <w:r>
        <w:rPr>
          <w:bCs/>
          <w:lang w:val="uz-Cyrl-UZ"/>
        </w:rPr>
        <w:t>q</w:t>
      </w:r>
      <w:r>
        <w:rPr>
          <w:bCs/>
        </w:rPr>
        <w:t>ilish</w:t>
      </w:r>
    </w:p>
    <w:p w:rsidR="002F390B" w:rsidRPr="00795776" w:rsidRDefault="002F390B" w:rsidP="00033DF7">
      <w:pPr>
        <w:numPr>
          <w:ilvl w:val="2"/>
          <w:numId w:val="3"/>
        </w:numPr>
        <w:rPr>
          <w:bCs/>
          <w:lang w:val="en-US"/>
        </w:rPr>
      </w:pPr>
      <w:r w:rsidRPr="00795776">
        <w:rPr>
          <w:bCs/>
          <w:lang w:val="en-US"/>
        </w:rPr>
        <w:t xml:space="preserve">   Bir fikrdan bosh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 xml:space="preserve">a fikrga sakrab o`tishiga yo`l 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o`ymaslik</w:t>
      </w:r>
    </w:p>
    <w:p w:rsidR="002F390B" w:rsidRPr="00795776" w:rsidRDefault="002F390B" w:rsidP="00033DF7">
      <w:pPr>
        <w:numPr>
          <w:ilvl w:val="2"/>
          <w:numId w:val="3"/>
        </w:numPr>
        <w:rPr>
          <w:bCs/>
          <w:lang w:val="en-US"/>
        </w:rPr>
      </w:pPr>
      <w:r w:rsidRPr="00795776">
        <w:rPr>
          <w:bCs/>
          <w:lang w:val="en-US"/>
        </w:rPr>
        <w:t xml:space="preserve">   Mu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>im va uncha mu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>im bo`lmagan narsalarni far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lash</w:t>
      </w:r>
    </w:p>
    <w:p w:rsidR="002F390B" w:rsidRPr="005A7E4B" w:rsidRDefault="002F390B" w:rsidP="00033DF7">
      <w:pPr>
        <w:numPr>
          <w:ilvl w:val="2"/>
          <w:numId w:val="3"/>
        </w:numPr>
        <w:rPr>
          <w:bCs/>
        </w:rPr>
      </w:pPr>
      <w:r w:rsidRPr="00795776">
        <w:rPr>
          <w:bCs/>
          <w:lang w:val="en-US"/>
        </w:rPr>
        <w:t xml:space="preserve">   </w:t>
      </w:r>
      <w:r w:rsidRPr="005A7E4B">
        <w:rPr>
          <w:bCs/>
        </w:rPr>
        <w:t>«</w:t>
      </w:r>
      <w:r>
        <w:rPr>
          <w:bCs/>
        </w:rPr>
        <w:t>Fikrlar</w:t>
      </w:r>
      <w:r w:rsidRPr="005A7E4B">
        <w:rPr>
          <w:bCs/>
        </w:rPr>
        <w:t xml:space="preserve"> </w:t>
      </w:r>
      <w:r>
        <w:rPr>
          <w:bCs/>
        </w:rPr>
        <w:t>kalavasi</w:t>
      </w:r>
      <w:r w:rsidRPr="005A7E4B">
        <w:rPr>
          <w:bCs/>
        </w:rPr>
        <w:t xml:space="preserve">» </w:t>
      </w:r>
      <w:r>
        <w:rPr>
          <w:bCs/>
        </w:rPr>
        <w:t>ani</w:t>
      </w:r>
      <w:r>
        <w:rPr>
          <w:bCs/>
          <w:lang w:val="uz-Cyrl-UZ"/>
        </w:rPr>
        <w:t>q</w:t>
      </w:r>
      <w:r w:rsidRPr="005A7E4B">
        <w:rPr>
          <w:bCs/>
        </w:rPr>
        <w:t xml:space="preserve"> </w:t>
      </w:r>
      <w:r>
        <w:rPr>
          <w:bCs/>
        </w:rPr>
        <w:t>bilinib</w:t>
      </w:r>
      <w:r w:rsidRPr="005A7E4B">
        <w:rPr>
          <w:bCs/>
        </w:rPr>
        <w:t xml:space="preserve"> </w:t>
      </w:r>
      <w:r>
        <w:rPr>
          <w:bCs/>
        </w:rPr>
        <w:t>turishi</w:t>
      </w:r>
    </w:p>
    <w:p w:rsidR="002F390B" w:rsidRPr="005A7E4B" w:rsidRDefault="002F390B" w:rsidP="00033DF7">
      <w:pPr>
        <w:jc w:val="center"/>
        <w:rPr>
          <w:bCs/>
        </w:rPr>
      </w:pPr>
    </w:p>
    <w:p w:rsidR="002F390B" w:rsidRPr="00795776" w:rsidRDefault="002F390B" w:rsidP="00033DF7">
      <w:pPr>
        <w:ind w:firstLine="708"/>
        <w:rPr>
          <w:bCs/>
          <w:lang w:val="en-US"/>
        </w:rPr>
      </w:pPr>
      <w:r w:rsidRPr="00795776">
        <w:rPr>
          <w:b/>
          <w:bCs/>
          <w:lang w:val="en-US"/>
        </w:rPr>
        <w:t>Fikrlarni qis</w:t>
      </w:r>
      <w:r>
        <w:rPr>
          <w:b/>
          <w:bCs/>
          <w:lang w:val="uz-Cyrl-UZ"/>
        </w:rPr>
        <w:t>q</w:t>
      </w:r>
      <w:r w:rsidRPr="00795776">
        <w:rPr>
          <w:b/>
          <w:bCs/>
          <w:lang w:val="en-US"/>
        </w:rPr>
        <w:t xml:space="preserve">a va lo`nda ifodalash. </w:t>
      </w:r>
      <w:r w:rsidRPr="00795776">
        <w:rPr>
          <w:bCs/>
          <w:lang w:val="en-US"/>
        </w:rPr>
        <w:t>Fikrlarni qis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a va lo`nda ifodalash</w:t>
      </w:r>
      <w:r w:rsidRPr="005A7E4B">
        <w:rPr>
          <w:bCs/>
          <w:lang w:val="uz-Cyrl-UZ"/>
        </w:rPr>
        <w:t xml:space="preserve"> </w:t>
      </w:r>
      <w:r w:rsidRPr="00795776">
        <w:rPr>
          <w:bCs/>
          <w:lang w:val="en-US"/>
        </w:rPr>
        <w:t>deganda, ma’ruza mazmunining orti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cha va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t ketmasdan, lo`nda, ani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 xml:space="preserve"> va to`</w:t>
      </w:r>
      <w:r>
        <w:rPr>
          <w:bCs/>
          <w:lang w:val="uz-Cyrl-UZ"/>
        </w:rPr>
        <w:t>g`</w:t>
      </w:r>
      <w:r w:rsidRPr="00795776">
        <w:rPr>
          <w:bCs/>
          <w:lang w:val="en-US"/>
        </w:rPr>
        <w:t>ri ifodalanishi tushuniladi:</w:t>
      </w:r>
    </w:p>
    <w:p w:rsidR="002F390B" w:rsidRPr="005A7E4B" w:rsidRDefault="002F390B" w:rsidP="00033DF7">
      <w:pPr>
        <w:numPr>
          <w:ilvl w:val="0"/>
          <w:numId w:val="4"/>
        </w:numPr>
        <w:rPr>
          <w:bCs/>
        </w:rPr>
      </w:pPr>
      <w:r w:rsidRPr="00795776">
        <w:rPr>
          <w:bCs/>
          <w:lang w:val="en-US"/>
        </w:rPr>
        <w:t xml:space="preserve">   </w:t>
      </w:r>
      <w:r>
        <w:rPr>
          <w:bCs/>
        </w:rPr>
        <w:t>butunlay</w:t>
      </w:r>
      <w:r w:rsidRPr="005A7E4B">
        <w:rPr>
          <w:bCs/>
        </w:rPr>
        <w:t xml:space="preserve"> </w:t>
      </w:r>
      <w:r>
        <w:rPr>
          <w:bCs/>
        </w:rPr>
        <w:t>o`</w:t>
      </w:r>
      <w:r>
        <w:rPr>
          <w:bCs/>
          <w:lang w:val="uz-Cyrl-UZ"/>
        </w:rPr>
        <w:t>q</w:t>
      </w:r>
      <w:r>
        <w:rPr>
          <w:bCs/>
        </w:rPr>
        <w:t>uv</w:t>
      </w:r>
      <w:r w:rsidRPr="005A7E4B">
        <w:rPr>
          <w:bCs/>
        </w:rPr>
        <w:t xml:space="preserve"> </w:t>
      </w:r>
      <w:r>
        <w:rPr>
          <w:bCs/>
        </w:rPr>
        <w:t>ma</w:t>
      </w:r>
      <w:r>
        <w:rPr>
          <w:bCs/>
          <w:lang w:val="uz-Cyrl-UZ"/>
        </w:rPr>
        <w:t>q</w:t>
      </w:r>
      <w:r>
        <w:rPr>
          <w:bCs/>
        </w:rPr>
        <w:t>sadga</w:t>
      </w:r>
      <w:r w:rsidRPr="005A7E4B">
        <w:rPr>
          <w:bCs/>
        </w:rPr>
        <w:t xml:space="preserve"> </w:t>
      </w:r>
      <w:r>
        <w:rPr>
          <w:bCs/>
          <w:lang w:val="uz-Cyrl-UZ"/>
        </w:rPr>
        <w:t>q</w:t>
      </w:r>
      <w:r>
        <w:rPr>
          <w:bCs/>
        </w:rPr>
        <w:t>aratilgan</w:t>
      </w:r>
    </w:p>
    <w:p w:rsidR="002F390B" w:rsidRPr="005A7E4B" w:rsidRDefault="002F390B" w:rsidP="00033DF7">
      <w:pPr>
        <w:numPr>
          <w:ilvl w:val="0"/>
          <w:numId w:val="4"/>
        </w:numPr>
        <w:rPr>
          <w:bCs/>
        </w:rPr>
      </w:pPr>
      <w:r w:rsidRPr="005A7E4B">
        <w:rPr>
          <w:bCs/>
        </w:rPr>
        <w:t xml:space="preserve">   </w:t>
      </w:r>
      <w:r>
        <w:rPr>
          <w:bCs/>
        </w:rPr>
        <w:t>asosiy</w:t>
      </w:r>
      <w:r w:rsidRPr="005A7E4B">
        <w:rPr>
          <w:bCs/>
        </w:rPr>
        <w:t xml:space="preserve"> </w:t>
      </w:r>
      <w:r>
        <w:rPr>
          <w:bCs/>
        </w:rPr>
        <w:t>mazmunga</w:t>
      </w:r>
      <w:r w:rsidRPr="005A7E4B">
        <w:rPr>
          <w:bCs/>
        </w:rPr>
        <w:t xml:space="preserve"> </w:t>
      </w:r>
      <w:r>
        <w:rPr>
          <w:bCs/>
          <w:lang w:val="uz-Cyrl-UZ"/>
        </w:rPr>
        <w:t>q</w:t>
      </w:r>
      <w:r>
        <w:rPr>
          <w:bCs/>
        </w:rPr>
        <w:t>aratilgan</w:t>
      </w:r>
    </w:p>
    <w:p w:rsidR="002F390B" w:rsidRPr="00795776" w:rsidRDefault="002F390B" w:rsidP="00033DF7">
      <w:pPr>
        <w:numPr>
          <w:ilvl w:val="0"/>
          <w:numId w:val="4"/>
        </w:numPr>
        <w:rPr>
          <w:bCs/>
          <w:lang w:val="en-US"/>
        </w:rPr>
      </w:pPr>
      <w:r w:rsidRPr="00795776">
        <w:rPr>
          <w:bCs/>
          <w:lang w:val="en-US"/>
        </w:rPr>
        <w:t xml:space="preserve">   to`</w:t>
      </w:r>
      <w:r>
        <w:rPr>
          <w:bCs/>
          <w:lang w:val="uz-Cyrl-UZ"/>
        </w:rPr>
        <w:t>g`</w:t>
      </w:r>
      <w:r w:rsidRPr="00795776">
        <w:rPr>
          <w:bCs/>
          <w:lang w:val="en-US"/>
        </w:rPr>
        <w:t xml:space="preserve">ri (bexato) ifodalardan iborat </w:t>
      </w:r>
    </w:p>
    <w:p w:rsidR="002F390B" w:rsidRPr="00795776" w:rsidRDefault="002F390B" w:rsidP="00033DF7">
      <w:pPr>
        <w:numPr>
          <w:ilvl w:val="0"/>
          <w:numId w:val="4"/>
        </w:numPr>
        <w:rPr>
          <w:bCs/>
          <w:lang w:val="en-US"/>
        </w:rPr>
      </w:pPr>
      <w:r w:rsidRPr="00795776">
        <w:rPr>
          <w:bCs/>
          <w:lang w:val="en-US"/>
        </w:rPr>
        <w:t xml:space="preserve">   mu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>im va kerakli izo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>lar bilan cheklangan</w:t>
      </w:r>
    </w:p>
    <w:p w:rsidR="002F390B" w:rsidRPr="005A7E4B" w:rsidRDefault="002F390B" w:rsidP="00033DF7">
      <w:pPr>
        <w:ind w:firstLine="708"/>
        <w:rPr>
          <w:bCs/>
        </w:rPr>
      </w:pPr>
      <w:r w:rsidRPr="00795776">
        <w:rPr>
          <w:b/>
          <w:bCs/>
          <w:lang w:val="en-US"/>
        </w:rPr>
        <w:t xml:space="preserve">Rag`batlantirish (stimullar). </w:t>
      </w:r>
      <w:r w:rsidRPr="00795776">
        <w:rPr>
          <w:bCs/>
          <w:lang w:val="en-US"/>
        </w:rPr>
        <w:t>Rag`batlantirish (stimullar</w:t>
      </w:r>
      <w:r w:rsidRPr="00795776">
        <w:rPr>
          <w:b/>
          <w:bCs/>
          <w:lang w:val="en-US"/>
        </w:rPr>
        <w:t xml:space="preserve">) </w:t>
      </w:r>
      <w:r w:rsidRPr="00795776">
        <w:rPr>
          <w:bCs/>
          <w:lang w:val="en-US"/>
        </w:rPr>
        <w:t xml:space="preserve">deb ma’ruza tarkibidagi shunday 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o`shimchalar tushuniladiki, ular ma’ruza mazmunini tinglovchilarga jonliro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 xml:space="preserve"> 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ilib beradi va shu or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 xml:space="preserve">ali ularning e’tibori va 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izi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 xml:space="preserve">ishini ta’minlaydi. </w:t>
      </w:r>
      <w:r>
        <w:rPr>
          <w:bCs/>
        </w:rPr>
        <w:t>Stimulyasiyaga</w:t>
      </w:r>
      <w:r w:rsidRPr="005A7E4B">
        <w:rPr>
          <w:bCs/>
        </w:rPr>
        <w:t xml:space="preserve"> </w:t>
      </w:r>
      <w:r>
        <w:rPr>
          <w:bCs/>
          <w:lang w:val="uz-Cyrl-UZ"/>
        </w:rPr>
        <w:t>q</w:t>
      </w:r>
      <w:r>
        <w:rPr>
          <w:bCs/>
        </w:rPr>
        <w:t>uyidagilar yordamida</w:t>
      </w:r>
      <w:r w:rsidRPr="005A7E4B">
        <w:rPr>
          <w:bCs/>
        </w:rPr>
        <w:t xml:space="preserve"> </w:t>
      </w:r>
      <w:r>
        <w:rPr>
          <w:bCs/>
        </w:rPr>
        <w:t>erishiladi</w:t>
      </w:r>
      <w:r w:rsidRPr="005A7E4B">
        <w:rPr>
          <w:bCs/>
        </w:rPr>
        <w:t>:</w:t>
      </w:r>
    </w:p>
    <w:p w:rsidR="002F390B" w:rsidRPr="00795776" w:rsidRDefault="002F390B" w:rsidP="00033DF7">
      <w:pPr>
        <w:numPr>
          <w:ilvl w:val="1"/>
          <w:numId w:val="5"/>
        </w:numPr>
        <w:tabs>
          <w:tab w:val="clear" w:pos="1440"/>
          <w:tab w:val="num" w:pos="888"/>
        </w:tabs>
        <w:ind w:left="888"/>
        <w:rPr>
          <w:bCs/>
          <w:lang w:val="en-US"/>
        </w:rPr>
      </w:pPr>
      <w:r w:rsidRPr="00795776">
        <w:rPr>
          <w:bCs/>
          <w:lang w:val="en-US"/>
        </w:rPr>
        <w:t xml:space="preserve">   Ma’ruza mazmunlarini turli qiziqarli faktlar, masalan urf-odat,  </w:t>
      </w:r>
    </w:p>
    <w:p w:rsidR="002F390B" w:rsidRPr="005A7E4B" w:rsidRDefault="002F390B" w:rsidP="00033DF7">
      <w:pPr>
        <w:ind w:left="528"/>
        <w:rPr>
          <w:bCs/>
        </w:rPr>
      </w:pPr>
      <w:r w:rsidRPr="00795776">
        <w:rPr>
          <w:bCs/>
          <w:lang w:val="en-US"/>
        </w:rPr>
        <w:t xml:space="preserve">       </w:t>
      </w:r>
      <w:r>
        <w:rPr>
          <w:bCs/>
          <w:lang w:val="uz-Cyrl-UZ"/>
        </w:rPr>
        <w:t>h</w:t>
      </w:r>
      <w:r>
        <w:rPr>
          <w:bCs/>
        </w:rPr>
        <w:t>ikoya yoki</w:t>
      </w:r>
      <w:r w:rsidRPr="005A7E4B">
        <w:rPr>
          <w:bCs/>
        </w:rPr>
        <w:t xml:space="preserve"> </w:t>
      </w:r>
      <w:r>
        <w:rPr>
          <w:bCs/>
        </w:rPr>
        <w:t>misollar yordamida</w:t>
      </w:r>
      <w:r w:rsidRPr="005A7E4B">
        <w:rPr>
          <w:bCs/>
        </w:rPr>
        <w:t xml:space="preserve"> </w:t>
      </w:r>
      <w:r>
        <w:rPr>
          <w:bCs/>
        </w:rPr>
        <w:t>aniqlashtirish</w:t>
      </w:r>
      <w:r w:rsidRPr="005A7E4B">
        <w:rPr>
          <w:bCs/>
        </w:rPr>
        <w:t xml:space="preserve"> </w:t>
      </w:r>
    </w:p>
    <w:p w:rsidR="002F390B" w:rsidRPr="005A7E4B" w:rsidRDefault="002F390B" w:rsidP="00033DF7">
      <w:pPr>
        <w:numPr>
          <w:ilvl w:val="1"/>
          <w:numId w:val="6"/>
        </w:numPr>
        <w:tabs>
          <w:tab w:val="clear" w:pos="1440"/>
          <w:tab w:val="num" w:pos="888"/>
        </w:tabs>
        <w:ind w:left="888"/>
        <w:rPr>
          <w:bCs/>
        </w:rPr>
      </w:pPr>
      <w:r w:rsidRPr="005A7E4B">
        <w:rPr>
          <w:bCs/>
        </w:rPr>
        <w:t xml:space="preserve">   </w:t>
      </w:r>
      <w:r>
        <w:rPr>
          <w:bCs/>
        </w:rPr>
        <w:t>Taassurotli</w:t>
      </w:r>
      <w:r w:rsidRPr="005A7E4B">
        <w:rPr>
          <w:bCs/>
        </w:rPr>
        <w:t xml:space="preserve"> </w:t>
      </w:r>
      <w:r>
        <w:rPr>
          <w:bCs/>
        </w:rPr>
        <w:t>gapirish</w:t>
      </w:r>
    </w:p>
    <w:p w:rsidR="002F390B" w:rsidRPr="00795776" w:rsidRDefault="002F390B" w:rsidP="00033DF7">
      <w:pPr>
        <w:numPr>
          <w:ilvl w:val="1"/>
          <w:numId w:val="6"/>
        </w:numPr>
        <w:tabs>
          <w:tab w:val="clear" w:pos="1440"/>
          <w:tab w:val="num" w:pos="888"/>
        </w:tabs>
        <w:ind w:left="888"/>
        <w:rPr>
          <w:bCs/>
          <w:lang w:val="en-US"/>
        </w:rPr>
      </w:pPr>
      <w:r w:rsidRPr="00795776">
        <w:rPr>
          <w:bCs/>
          <w:lang w:val="en-US"/>
        </w:rPr>
        <w:t xml:space="preserve">   Aytilayotgan fikrlarni ko`rgamali tarzda yetkazish (vizuallashtirish)</w:t>
      </w:r>
    </w:p>
    <w:p w:rsidR="002F390B" w:rsidRPr="005A7E4B" w:rsidRDefault="002F390B" w:rsidP="00033DF7">
      <w:pPr>
        <w:numPr>
          <w:ilvl w:val="1"/>
          <w:numId w:val="6"/>
        </w:numPr>
        <w:tabs>
          <w:tab w:val="clear" w:pos="1440"/>
          <w:tab w:val="num" w:pos="888"/>
        </w:tabs>
        <w:ind w:left="888"/>
        <w:rPr>
          <w:bCs/>
        </w:rPr>
      </w:pPr>
      <w:r w:rsidRPr="00795776">
        <w:rPr>
          <w:bCs/>
          <w:lang w:val="en-US"/>
        </w:rPr>
        <w:t xml:space="preserve">   </w:t>
      </w:r>
      <w:r>
        <w:rPr>
          <w:bCs/>
        </w:rPr>
        <w:t>qiyoslarda</w:t>
      </w:r>
      <w:r w:rsidRPr="005A7E4B">
        <w:rPr>
          <w:bCs/>
        </w:rPr>
        <w:t xml:space="preserve"> </w:t>
      </w:r>
      <w:r>
        <w:rPr>
          <w:bCs/>
        </w:rPr>
        <w:t>ra</w:t>
      </w:r>
      <w:r>
        <w:rPr>
          <w:bCs/>
          <w:lang w:val="uz-Cyrl-UZ"/>
        </w:rPr>
        <w:t>q</w:t>
      </w:r>
      <w:r>
        <w:rPr>
          <w:bCs/>
        </w:rPr>
        <w:t>amlar</w:t>
      </w:r>
      <w:r w:rsidRPr="005A7E4B">
        <w:rPr>
          <w:bCs/>
        </w:rPr>
        <w:t xml:space="preserve"> </w:t>
      </w:r>
      <w:r>
        <w:rPr>
          <w:bCs/>
        </w:rPr>
        <w:t>va</w:t>
      </w:r>
      <w:r w:rsidRPr="005A7E4B">
        <w:rPr>
          <w:bCs/>
        </w:rPr>
        <w:t xml:space="preserve"> </w:t>
      </w:r>
      <w:r>
        <w:rPr>
          <w:bCs/>
        </w:rPr>
        <w:t>faktlarni</w:t>
      </w:r>
      <w:r w:rsidRPr="005A7E4B">
        <w:rPr>
          <w:bCs/>
        </w:rPr>
        <w:t xml:space="preserve"> </w:t>
      </w:r>
      <w:r>
        <w:rPr>
          <w:bCs/>
        </w:rPr>
        <w:t>ishlatish</w:t>
      </w:r>
    </w:p>
    <w:p w:rsidR="002F390B" w:rsidRPr="005A7E4B" w:rsidRDefault="002F390B" w:rsidP="00033DF7">
      <w:pPr>
        <w:numPr>
          <w:ilvl w:val="1"/>
          <w:numId w:val="6"/>
        </w:numPr>
        <w:tabs>
          <w:tab w:val="clear" w:pos="1440"/>
          <w:tab w:val="num" w:pos="888"/>
        </w:tabs>
        <w:ind w:left="888"/>
        <w:rPr>
          <w:bCs/>
        </w:rPr>
      </w:pPr>
      <w:r w:rsidRPr="005A7E4B">
        <w:rPr>
          <w:bCs/>
        </w:rPr>
        <w:t xml:space="preserve">   </w:t>
      </w:r>
      <w:r>
        <w:rPr>
          <w:bCs/>
        </w:rPr>
        <w:t>Tinglovchilarbop</w:t>
      </w:r>
      <w:r w:rsidRPr="005A7E4B">
        <w:rPr>
          <w:bCs/>
        </w:rPr>
        <w:t xml:space="preserve"> </w:t>
      </w:r>
      <w:r>
        <w:rPr>
          <w:bCs/>
          <w:lang w:val="uz-Cyrl-UZ"/>
        </w:rPr>
        <w:t>q</w:t>
      </w:r>
      <w:r>
        <w:rPr>
          <w:bCs/>
        </w:rPr>
        <w:t>izi</w:t>
      </w:r>
      <w:r>
        <w:rPr>
          <w:bCs/>
          <w:lang w:val="uz-Cyrl-UZ"/>
        </w:rPr>
        <w:t>q</w:t>
      </w:r>
      <w:r>
        <w:rPr>
          <w:bCs/>
        </w:rPr>
        <w:t>arli</w:t>
      </w:r>
      <w:r w:rsidRPr="005A7E4B">
        <w:rPr>
          <w:bCs/>
        </w:rPr>
        <w:t xml:space="preserve"> </w:t>
      </w:r>
      <w:r>
        <w:rPr>
          <w:bCs/>
        </w:rPr>
        <w:t>ifodalarni</w:t>
      </w:r>
      <w:r w:rsidRPr="005A7E4B">
        <w:rPr>
          <w:bCs/>
        </w:rPr>
        <w:t xml:space="preserve"> </w:t>
      </w:r>
      <w:r>
        <w:rPr>
          <w:bCs/>
        </w:rPr>
        <w:t>tanlash</w:t>
      </w:r>
    </w:p>
    <w:p w:rsidR="002F390B" w:rsidRPr="005A7E4B" w:rsidRDefault="002F390B" w:rsidP="00033DF7">
      <w:pPr>
        <w:numPr>
          <w:ilvl w:val="1"/>
          <w:numId w:val="7"/>
        </w:numPr>
        <w:tabs>
          <w:tab w:val="clear" w:pos="1440"/>
          <w:tab w:val="num" w:pos="888"/>
        </w:tabs>
        <w:ind w:left="888"/>
        <w:rPr>
          <w:bCs/>
        </w:rPr>
      </w:pPr>
      <w:r w:rsidRPr="005A7E4B">
        <w:rPr>
          <w:bCs/>
        </w:rPr>
        <w:t xml:space="preserve">   </w:t>
      </w:r>
      <w:r>
        <w:rPr>
          <w:bCs/>
        </w:rPr>
        <w:t>SHaxsiy</w:t>
      </w:r>
      <w:r w:rsidRPr="005A7E4B">
        <w:rPr>
          <w:bCs/>
        </w:rPr>
        <w:t xml:space="preserve"> </w:t>
      </w:r>
      <w:r>
        <w:rPr>
          <w:bCs/>
        </w:rPr>
        <w:t>fikrni</w:t>
      </w:r>
      <w:r w:rsidRPr="005A7E4B">
        <w:rPr>
          <w:bCs/>
        </w:rPr>
        <w:t xml:space="preserve"> </w:t>
      </w:r>
      <w:r>
        <w:rPr>
          <w:bCs/>
        </w:rPr>
        <w:t>bildirish</w:t>
      </w:r>
      <w:r w:rsidRPr="005A7E4B">
        <w:rPr>
          <w:bCs/>
        </w:rPr>
        <w:t xml:space="preserve"> </w:t>
      </w:r>
    </w:p>
    <w:p w:rsidR="002F390B" w:rsidRPr="005A7E4B" w:rsidRDefault="002F390B" w:rsidP="00033DF7">
      <w:pPr>
        <w:numPr>
          <w:ilvl w:val="1"/>
          <w:numId w:val="7"/>
        </w:numPr>
        <w:tabs>
          <w:tab w:val="clear" w:pos="1440"/>
          <w:tab w:val="num" w:pos="888"/>
        </w:tabs>
        <w:ind w:left="888"/>
        <w:rPr>
          <w:bCs/>
        </w:rPr>
      </w:pPr>
      <w:r w:rsidRPr="005A7E4B">
        <w:rPr>
          <w:bCs/>
        </w:rPr>
        <w:t xml:space="preserve">   </w:t>
      </w:r>
      <w:r>
        <w:rPr>
          <w:bCs/>
        </w:rPr>
        <w:t>Tinglovchilarning</w:t>
      </w:r>
      <w:r w:rsidRPr="005A7E4B">
        <w:rPr>
          <w:bCs/>
        </w:rPr>
        <w:t xml:space="preserve"> </w:t>
      </w:r>
      <w:r>
        <w:rPr>
          <w:bCs/>
        </w:rPr>
        <w:t>fikr</w:t>
      </w:r>
      <w:r w:rsidRPr="005A7E4B">
        <w:rPr>
          <w:bCs/>
        </w:rPr>
        <w:t>-</w:t>
      </w:r>
      <w:r>
        <w:rPr>
          <w:bCs/>
        </w:rPr>
        <w:t>mulo</w:t>
      </w:r>
      <w:r>
        <w:rPr>
          <w:bCs/>
          <w:lang w:val="uz-Cyrl-UZ"/>
        </w:rPr>
        <w:t>h</w:t>
      </w:r>
      <w:r>
        <w:rPr>
          <w:bCs/>
        </w:rPr>
        <w:t>azalaridan</w:t>
      </w:r>
      <w:r w:rsidRPr="005A7E4B">
        <w:rPr>
          <w:bCs/>
        </w:rPr>
        <w:t xml:space="preserve"> </w:t>
      </w:r>
      <w:r>
        <w:rPr>
          <w:bCs/>
        </w:rPr>
        <w:t>foydalanish</w:t>
      </w:r>
    </w:p>
    <w:p w:rsidR="002F390B" w:rsidRPr="00795776" w:rsidRDefault="002F390B" w:rsidP="00033DF7">
      <w:pPr>
        <w:ind w:firstLine="528"/>
        <w:rPr>
          <w:b/>
          <w:bCs/>
        </w:rPr>
      </w:pPr>
      <w:r>
        <w:rPr>
          <w:b/>
          <w:bCs/>
        </w:rPr>
        <w:t>Ma’ruzaning</w:t>
      </w:r>
      <w:r w:rsidRPr="00795776">
        <w:rPr>
          <w:b/>
          <w:bCs/>
        </w:rPr>
        <w:t xml:space="preserve"> </w:t>
      </w:r>
      <w:r>
        <w:rPr>
          <w:b/>
          <w:bCs/>
        </w:rPr>
        <w:t>tuzilishi</w:t>
      </w:r>
      <w:r w:rsidRPr="00795776">
        <w:rPr>
          <w:b/>
          <w:bCs/>
        </w:rPr>
        <w:t xml:space="preserve"> (</w:t>
      </w:r>
      <w:r>
        <w:rPr>
          <w:b/>
          <w:bCs/>
        </w:rPr>
        <w:t>strukturasi</w:t>
      </w:r>
      <w:r w:rsidRPr="00795776">
        <w:rPr>
          <w:b/>
          <w:bCs/>
        </w:rPr>
        <w:t xml:space="preserve">). </w:t>
      </w:r>
      <w:r>
        <w:rPr>
          <w:bCs/>
        </w:rPr>
        <w:t>Ma’ruza</w:t>
      </w:r>
      <w:r w:rsidRPr="00795776">
        <w:rPr>
          <w:bCs/>
        </w:rPr>
        <w:t xml:space="preserve"> </w:t>
      </w:r>
      <w:r>
        <w:rPr>
          <w:bCs/>
        </w:rPr>
        <w:t>odatda</w:t>
      </w:r>
      <w:r w:rsidRPr="00795776">
        <w:rPr>
          <w:bCs/>
        </w:rPr>
        <w:t xml:space="preserve"> </w:t>
      </w:r>
      <w:r>
        <w:rPr>
          <w:bCs/>
        </w:rPr>
        <w:t>uch</w:t>
      </w:r>
      <w:r w:rsidRPr="00795776">
        <w:rPr>
          <w:bCs/>
        </w:rPr>
        <w:t xml:space="preserve"> </w:t>
      </w:r>
      <w:r>
        <w:rPr>
          <w:bCs/>
        </w:rPr>
        <w:t>qismdan</w:t>
      </w:r>
      <w:r w:rsidRPr="00795776">
        <w:rPr>
          <w:bCs/>
        </w:rPr>
        <w:t>:</w:t>
      </w:r>
      <w:r w:rsidRPr="00795776">
        <w:rPr>
          <w:b/>
          <w:bCs/>
        </w:rPr>
        <w:t xml:space="preserve"> </w:t>
      </w:r>
      <w:r>
        <w:rPr>
          <w:b/>
          <w:bCs/>
        </w:rPr>
        <w:t>k</w:t>
      </w:r>
      <w:r>
        <w:rPr>
          <w:bCs/>
        </w:rPr>
        <w:t>irish</w:t>
      </w:r>
      <w:r w:rsidRPr="00795776">
        <w:rPr>
          <w:bCs/>
        </w:rPr>
        <w:t xml:space="preserve">, </w:t>
      </w:r>
      <w:r>
        <w:rPr>
          <w:bCs/>
        </w:rPr>
        <w:t>asosiy</w:t>
      </w:r>
      <w:r w:rsidRPr="00795776">
        <w:rPr>
          <w:bCs/>
        </w:rPr>
        <w:t xml:space="preserve"> </w:t>
      </w:r>
      <w:r>
        <w:rPr>
          <w:bCs/>
        </w:rPr>
        <w:t>va</w:t>
      </w:r>
      <w:r w:rsidRPr="00795776">
        <w:rPr>
          <w:bCs/>
        </w:rPr>
        <w:t xml:space="preserve"> </w:t>
      </w:r>
      <w:r>
        <w:rPr>
          <w:bCs/>
        </w:rPr>
        <w:t>yakuniy</w:t>
      </w:r>
      <w:r w:rsidRPr="00795776">
        <w:rPr>
          <w:bCs/>
        </w:rPr>
        <w:t xml:space="preserve"> </w:t>
      </w:r>
      <w:r>
        <w:rPr>
          <w:bCs/>
          <w:lang w:val="uz-Cyrl-UZ"/>
        </w:rPr>
        <w:t>q</w:t>
      </w:r>
      <w:r>
        <w:rPr>
          <w:bCs/>
        </w:rPr>
        <w:t>ismdan</w:t>
      </w:r>
      <w:r w:rsidRPr="00795776">
        <w:rPr>
          <w:bCs/>
        </w:rPr>
        <w:t xml:space="preserve"> </w:t>
      </w:r>
      <w:r>
        <w:rPr>
          <w:bCs/>
        </w:rPr>
        <w:t>iborat</w:t>
      </w:r>
      <w:r w:rsidRPr="00795776">
        <w:rPr>
          <w:bCs/>
        </w:rPr>
        <w:t xml:space="preserve"> </w:t>
      </w:r>
      <w:r>
        <w:rPr>
          <w:bCs/>
        </w:rPr>
        <w:t>bo`ladi</w:t>
      </w:r>
      <w:r w:rsidRPr="00795776">
        <w:rPr>
          <w:bCs/>
        </w:rPr>
        <w:t>.</w:t>
      </w:r>
    </w:p>
    <w:p w:rsidR="002F390B" w:rsidRPr="005A7E4B" w:rsidRDefault="002F390B" w:rsidP="00033DF7">
      <w:pPr>
        <w:ind w:firstLine="360"/>
        <w:rPr>
          <w:bCs/>
        </w:rPr>
      </w:pPr>
      <w:r>
        <w:rPr>
          <w:bCs/>
        </w:rPr>
        <w:t>Kirish</w:t>
      </w:r>
      <w:r w:rsidRPr="005A7E4B">
        <w:rPr>
          <w:bCs/>
        </w:rPr>
        <w:t xml:space="preserve"> </w:t>
      </w:r>
      <w:r>
        <w:rPr>
          <w:bCs/>
          <w:lang w:val="uz-Cyrl-UZ"/>
        </w:rPr>
        <w:t>q</w:t>
      </w:r>
      <w:r>
        <w:rPr>
          <w:bCs/>
        </w:rPr>
        <w:t>ismi</w:t>
      </w:r>
      <w:r w:rsidRPr="005A7E4B">
        <w:rPr>
          <w:bCs/>
        </w:rPr>
        <w:t>:</w:t>
      </w:r>
    </w:p>
    <w:p w:rsidR="002F390B" w:rsidRPr="005A7E4B" w:rsidRDefault="002F390B" w:rsidP="00033DF7">
      <w:pPr>
        <w:numPr>
          <w:ilvl w:val="0"/>
          <w:numId w:val="8"/>
        </w:numPr>
        <w:rPr>
          <w:bCs/>
        </w:rPr>
      </w:pPr>
      <w:r>
        <w:rPr>
          <w:bCs/>
        </w:rPr>
        <w:t>qutlash</w:t>
      </w:r>
    </w:p>
    <w:p w:rsidR="002F390B" w:rsidRPr="005A7E4B" w:rsidRDefault="002F390B" w:rsidP="00033DF7">
      <w:pPr>
        <w:numPr>
          <w:ilvl w:val="0"/>
          <w:numId w:val="8"/>
        </w:numPr>
        <w:rPr>
          <w:bCs/>
        </w:rPr>
      </w:pPr>
      <w:r>
        <w:rPr>
          <w:bCs/>
        </w:rPr>
        <w:t>Mavzu</w:t>
      </w:r>
    </w:p>
    <w:p w:rsidR="002F390B" w:rsidRPr="005A7E4B" w:rsidRDefault="002F390B" w:rsidP="00033DF7">
      <w:pPr>
        <w:numPr>
          <w:ilvl w:val="0"/>
          <w:numId w:val="8"/>
        </w:numPr>
        <w:rPr>
          <w:bCs/>
        </w:rPr>
      </w:pPr>
      <w:r>
        <w:rPr>
          <w:bCs/>
        </w:rPr>
        <w:t>Ma</w:t>
      </w:r>
      <w:r>
        <w:rPr>
          <w:bCs/>
          <w:lang w:val="uz-Cyrl-UZ"/>
        </w:rPr>
        <w:t>q</w:t>
      </w:r>
      <w:r>
        <w:rPr>
          <w:bCs/>
        </w:rPr>
        <w:t>sad</w:t>
      </w:r>
    </w:p>
    <w:p w:rsidR="002F390B" w:rsidRPr="005A7E4B" w:rsidRDefault="002F390B" w:rsidP="00033DF7">
      <w:pPr>
        <w:numPr>
          <w:ilvl w:val="0"/>
          <w:numId w:val="8"/>
        </w:numPr>
        <w:rPr>
          <w:bCs/>
        </w:rPr>
      </w:pPr>
      <w:r>
        <w:rPr>
          <w:bCs/>
        </w:rPr>
        <w:t>Tashkiliy</w:t>
      </w:r>
      <w:r w:rsidRPr="005A7E4B">
        <w:rPr>
          <w:bCs/>
        </w:rPr>
        <w:t xml:space="preserve"> </w:t>
      </w:r>
      <w:r>
        <w:rPr>
          <w:bCs/>
        </w:rPr>
        <w:t>savollar</w:t>
      </w:r>
    </w:p>
    <w:p w:rsidR="002F390B" w:rsidRPr="005A7E4B" w:rsidRDefault="002F390B" w:rsidP="00033DF7">
      <w:pPr>
        <w:numPr>
          <w:ilvl w:val="0"/>
          <w:numId w:val="8"/>
        </w:numPr>
        <w:rPr>
          <w:bCs/>
        </w:rPr>
      </w:pPr>
      <w:r>
        <w:rPr>
          <w:bCs/>
        </w:rPr>
        <w:t>Motivasiya</w:t>
      </w:r>
      <w:r w:rsidRPr="005A7E4B">
        <w:rPr>
          <w:bCs/>
        </w:rPr>
        <w:t xml:space="preserve">, </w:t>
      </w:r>
      <w:r>
        <w:rPr>
          <w:bCs/>
          <w:lang w:val="uz-Cyrl-UZ"/>
        </w:rPr>
        <w:t>q</w:t>
      </w:r>
      <w:r>
        <w:rPr>
          <w:bCs/>
        </w:rPr>
        <w:t>iziqishni</w:t>
      </w:r>
      <w:r w:rsidRPr="005A7E4B">
        <w:rPr>
          <w:bCs/>
        </w:rPr>
        <w:t xml:space="preserve"> </w:t>
      </w:r>
      <w:r>
        <w:rPr>
          <w:bCs/>
        </w:rPr>
        <w:t>o`y</w:t>
      </w:r>
      <w:r>
        <w:rPr>
          <w:bCs/>
          <w:lang w:val="uz-Cyrl-UZ"/>
        </w:rPr>
        <w:t>g`</w:t>
      </w:r>
      <w:r>
        <w:rPr>
          <w:bCs/>
        </w:rPr>
        <w:t>otish</w:t>
      </w:r>
    </w:p>
    <w:p w:rsidR="002F390B" w:rsidRPr="005A7E4B" w:rsidRDefault="002F390B" w:rsidP="00033DF7">
      <w:pPr>
        <w:ind w:firstLine="360"/>
        <w:rPr>
          <w:bCs/>
        </w:rPr>
      </w:pPr>
      <w:r>
        <w:rPr>
          <w:bCs/>
        </w:rPr>
        <w:t>Asosiy</w:t>
      </w:r>
      <w:r w:rsidRPr="005A7E4B">
        <w:rPr>
          <w:bCs/>
        </w:rPr>
        <w:t xml:space="preserve"> </w:t>
      </w:r>
      <w:r>
        <w:rPr>
          <w:bCs/>
          <w:lang w:val="uz-Cyrl-UZ"/>
        </w:rPr>
        <w:t>q</w:t>
      </w:r>
      <w:r>
        <w:rPr>
          <w:bCs/>
        </w:rPr>
        <w:t>ism</w:t>
      </w:r>
      <w:r w:rsidRPr="005A7E4B">
        <w:rPr>
          <w:bCs/>
        </w:rPr>
        <w:t>:</w:t>
      </w:r>
    </w:p>
    <w:p w:rsidR="002F390B" w:rsidRPr="005A7E4B" w:rsidRDefault="002F390B" w:rsidP="00033DF7">
      <w:pPr>
        <w:numPr>
          <w:ilvl w:val="0"/>
          <w:numId w:val="9"/>
        </w:numPr>
        <w:rPr>
          <w:bCs/>
        </w:rPr>
      </w:pPr>
      <w:r>
        <w:rPr>
          <w:bCs/>
        </w:rPr>
        <w:t>Asosiy</w:t>
      </w:r>
      <w:r w:rsidRPr="005A7E4B">
        <w:rPr>
          <w:bCs/>
        </w:rPr>
        <w:t xml:space="preserve"> </w:t>
      </w:r>
      <w:r>
        <w:rPr>
          <w:bCs/>
        </w:rPr>
        <w:t>fikr</w:t>
      </w:r>
      <w:r w:rsidRPr="005A7E4B">
        <w:rPr>
          <w:bCs/>
        </w:rPr>
        <w:t xml:space="preserve"> 1</w:t>
      </w:r>
    </w:p>
    <w:p w:rsidR="002F390B" w:rsidRPr="005A7E4B" w:rsidRDefault="002F390B" w:rsidP="00033DF7">
      <w:pPr>
        <w:numPr>
          <w:ilvl w:val="0"/>
          <w:numId w:val="9"/>
        </w:numPr>
        <w:rPr>
          <w:bCs/>
        </w:rPr>
      </w:pPr>
      <w:r>
        <w:rPr>
          <w:bCs/>
        </w:rPr>
        <w:t>Asosiy</w:t>
      </w:r>
      <w:r w:rsidRPr="005A7E4B">
        <w:rPr>
          <w:bCs/>
        </w:rPr>
        <w:t xml:space="preserve"> </w:t>
      </w:r>
      <w:r>
        <w:rPr>
          <w:bCs/>
        </w:rPr>
        <w:t>fikr</w:t>
      </w:r>
      <w:r w:rsidRPr="005A7E4B">
        <w:rPr>
          <w:bCs/>
        </w:rPr>
        <w:t xml:space="preserve"> 2</w:t>
      </w:r>
    </w:p>
    <w:p w:rsidR="002F390B" w:rsidRPr="005A7E4B" w:rsidRDefault="002F390B" w:rsidP="00033DF7">
      <w:pPr>
        <w:numPr>
          <w:ilvl w:val="0"/>
          <w:numId w:val="9"/>
        </w:numPr>
        <w:rPr>
          <w:bCs/>
        </w:rPr>
      </w:pPr>
      <w:r>
        <w:rPr>
          <w:bCs/>
        </w:rPr>
        <w:t>Asosiy</w:t>
      </w:r>
      <w:r w:rsidRPr="005A7E4B">
        <w:rPr>
          <w:bCs/>
        </w:rPr>
        <w:t xml:space="preserve"> </w:t>
      </w:r>
      <w:r>
        <w:rPr>
          <w:bCs/>
        </w:rPr>
        <w:t>fikr</w:t>
      </w:r>
      <w:r w:rsidRPr="005A7E4B">
        <w:rPr>
          <w:bCs/>
        </w:rPr>
        <w:t xml:space="preserve"> 3 </w:t>
      </w:r>
      <w:r>
        <w:rPr>
          <w:bCs/>
        </w:rPr>
        <w:t>va</w:t>
      </w:r>
      <w:r w:rsidRPr="005A7E4B">
        <w:rPr>
          <w:bCs/>
        </w:rPr>
        <w:t xml:space="preserve"> </w:t>
      </w:r>
      <w:r>
        <w:rPr>
          <w:bCs/>
        </w:rPr>
        <w:t>hokazo</w:t>
      </w:r>
      <w:r w:rsidRPr="005A7E4B">
        <w:rPr>
          <w:bCs/>
        </w:rPr>
        <w:t>.</w:t>
      </w:r>
    </w:p>
    <w:p w:rsidR="002F390B" w:rsidRPr="005A7E4B" w:rsidRDefault="002F390B" w:rsidP="00033DF7">
      <w:pPr>
        <w:tabs>
          <w:tab w:val="num" w:pos="720"/>
        </w:tabs>
        <w:rPr>
          <w:bCs/>
        </w:rPr>
      </w:pPr>
      <w:r w:rsidRPr="005A7E4B">
        <w:rPr>
          <w:bCs/>
        </w:rPr>
        <w:t xml:space="preserve">     </w:t>
      </w:r>
      <w:r>
        <w:rPr>
          <w:bCs/>
        </w:rPr>
        <w:t>YAkuniy</w:t>
      </w:r>
      <w:r w:rsidRPr="005A7E4B">
        <w:rPr>
          <w:bCs/>
        </w:rPr>
        <w:t xml:space="preserve"> </w:t>
      </w:r>
      <w:r>
        <w:rPr>
          <w:bCs/>
          <w:lang w:val="uz-Cyrl-UZ"/>
        </w:rPr>
        <w:t>q</w:t>
      </w:r>
      <w:r>
        <w:rPr>
          <w:bCs/>
        </w:rPr>
        <w:t>ism</w:t>
      </w:r>
    </w:p>
    <w:p w:rsidR="002F390B" w:rsidRPr="005A7E4B" w:rsidRDefault="002F390B" w:rsidP="00033DF7">
      <w:pPr>
        <w:numPr>
          <w:ilvl w:val="0"/>
          <w:numId w:val="10"/>
        </w:numPr>
        <w:rPr>
          <w:bCs/>
        </w:rPr>
      </w:pPr>
      <w:r>
        <w:rPr>
          <w:bCs/>
        </w:rPr>
        <w:t>Natija</w:t>
      </w:r>
      <w:r w:rsidRPr="005A7E4B">
        <w:rPr>
          <w:bCs/>
        </w:rPr>
        <w:t xml:space="preserve"> </w:t>
      </w:r>
      <w:r>
        <w:rPr>
          <w:bCs/>
        </w:rPr>
        <w:t>va</w:t>
      </w:r>
      <w:r w:rsidRPr="005A7E4B">
        <w:rPr>
          <w:bCs/>
        </w:rPr>
        <w:t xml:space="preserve"> </w:t>
      </w:r>
      <w:r>
        <w:rPr>
          <w:bCs/>
        </w:rPr>
        <w:t>xulosa</w:t>
      </w:r>
    </w:p>
    <w:p w:rsidR="002F390B" w:rsidRPr="005A7E4B" w:rsidRDefault="002F390B" w:rsidP="00033DF7">
      <w:pPr>
        <w:numPr>
          <w:ilvl w:val="0"/>
          <w:numId w:val="10"/>
        </w:numPr>
        <w:rPr>
          <w:bCs/>
        </w:rPr>
      </w:pPr>
      <w:r>
        <w:rPr>
          <w:bCs/>
        </w:rPr>
        <w:t>Umumlashtirish</w:t>
      </w:r>
    </w:p>
    <w:p w:rsidR="002F390B" w:rsidRPr="005A7E4B" w:rsidRDefault="002F390B" w:rsidP="00033DF7">
      <w:pPr>
        <w:numPr>
          <w:ilvl w:val="0"/>
          <w:numId w:val="10"/>
        </w:numPr>
        <w:rPr>
          <w:bCs/>
        </w:rPr>
      </w:pPr>
      <w:r>
        <w:rPr>
          <w:bCs/>
        </w:rPr>
        <w:t>Umumiylashtirish</w:t>
      </w:r>
    </w:p>
    <w:p w:rsidR="002F390B" w:rsidRPr="005A7E4B" w:rsidRDefault="002F390B" w:rsidP="00033DF7">
      <w:pPr>
        <w:numPr>
          <w:ilvl w:val="0"/>
          <w:numId w:val="10"/>
        </w:numPr>
        <w:rPr>
          <w:bCs/>
        </w:rPr>
      </w:pPr>
      <w:r>
        <w:rPr>
          <w:bCs/>
        </w:rPr>
        <w:t>Keyingi</w:t>
      </w:r>
      <w:r w:rsidRPr="005A7E4B">
        <w:rPr>
          <w:bCs/>
        </w:rPr>
        <w:t xml:space="preserve"> </w:t>
      </w:r>
      <w:r>
        <w:rPr>
          <w:bCs/>
        </w:rPr>
        <w:t>mavzuga</w:t>
      </w:r>
      <w:r w:rsidRPr="005A7E4B">
        <w:rPr>
          <w:bCs/>
        </w:rPr>
        <w:t xml:space="preserve"> </w:t>
      </w:r>
      <w:r>
        <w:rPr>
          <w:bCs/>
        </w:rPr>
        <w:t>nazar</w:t>
      </w:r>
      <w:r w:rsidRPr="005A7E4B">
        <w:rPr>
          <w:bCs/>
        </w:rPr>
        <w:t xml:space="preserve"> </w:t>
      </w:r>
      <w:r>
        <w:rPr>
          <w:bCs/>
        </w:rPr>
        <w:t>tashlash</w:t>
      </w:r>
    </w:p>
    <w:p w:rsidR="002F390B" w:rsidRPr="005A7E4B" w:rsidRDefault="002F390B" w:rsidP="00033DF7">
      <w:pPr>
        <w:ind w:firstLine="708"/>
        <w:rPr>
          <w:b/>
          <w:bCs/>
        </w:rPr>
      </w:pPr>
      <w:r>
        <w:rPr>
          <w:b/>
          <w:bCs/>
        </w:rPr>
        <w:t>Ma’ruzachiga</w:t>
      </w:r>
      <w:r w:rsidRPr="005A7E4B">
        <w:rPr>
          <w:b/>
          <w:bCs/>
        </w:rPr>
        <w:t xml:space="preserve"> </w:t>
      </w:r>
      <w:r>
        <w:rPr>
          <w:b/>
          <w:bCs/>
          <w:lang w:val="uz-Cyrl-UZ"/>
        </w:rPr>
        <w:t>q</w:t>
      </w:r>
      <w:r>
        <w:rPr>
          <w:b/>
          <w:bCs/>
        </w:rPr>
        <w:t>o`yilgan</w:t>
      </w:r>
      <w:r w:rsidRPr="005A7E4B">
        <w:rPr>
          <w:b/>
          <w:bCs/>
        </w:rPr>
        <w:t xml:space="preserve"> </w:t>
      </w:r>
      <w:r>
        <w:rPr>
          <w:b/>
          <w:bCs/>
        </w:rPr>
        <w:t>talablar</w:t>
      </w:r>
    </w:p>
    <w:p w:rsidR="002F390B" w:rsidRPr="00795776" w:rsidRDefault="002F390B" w:rsidP="00033DF7">
      <w:pPr>
        <w:ind w:firstLine="708"/>
        <w:rPr>
          <w:bCs/>
          <w:lang w:val="en-US"/>
        </w:rPr>
      </w:pPr>
      <w:r w:rsidRPr="00795776">
        <w:rPr>
          <w:b/>
          <w:bCs/>
          <w:lang w:val="en-US"/>
        </w:rPr>
        <w:t>Gavdani tutish</w:t>
      </w:r>
      <w:r w:rsidRPr="00795776">
        <w:rPr>
          <w:bCs/>
          <w:lang w:val="en-US"/>
        </w:rPr>
        <w:t xml:space="preserve">: Tik, tinglovchilarga 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aratilgan, erkin, ikki oyo</w:t>
      </w:r>
      <w:r>
        <w:rPr>
          <w:bCs/>
          <w:lang w:val="uz-Cyrl-UZ"/>
        </w:rPr>
        <w:t>qq</w:t>
      </w:r>
      <w:r w:rsidRPr="00795776">
        <w:rPr>
          <w:bCs/>
          <w:lang w:val="en-US"/>
        </w:rPr>
        <w:t xml:space="preserve">a mahkam tayangan, boshi ko`tarilgan, ammo burun ko`tarilmagan holatda. </w:t>
      </w:r>
    </w:p>
    <w:p w:rsidR="002F390B" w:rsidRPr="00795776" w:rsidRDefault="002F390B" w:rsidP="00033DF7">
      <w:pPr>
        <w:ind w:firstLine="708"/>
        <w:rPr>
          <w:bCs/>
          <w:lang w:val="en-US"/>
        </w:rPr>
      </w:pPr>
      <w:r w:rsidRPr="00795776">
        <w:rPr>
          <w:b/>
          <w:bCs/>
          <w:lang w:val="en-US"/>
        </w:rPr>
        <w:t>qo`llar</w:t>
      </w:r>
      <w:r w:rsidRPr="00795776">
        <w:rPr>
          <w:bCs/>
          <w:lang w:val="en-US"/>
        </w:rPr>
        <w:t xml:space="preserve">: Bo`sh 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>olatda, ikki yonda osilib turgan yoki kamardan yu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 xml:space="preserve">orida ikki 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ul bir biriga ulangan; kamardan yu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 xml:space="preserve">oridagi 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>arakatlar,  tasavvurli (ifodali) hatti-harakatlar– gapirish tezligida emas</w:t>
      </w:r>
      <w:bookmarkStart w:id="0" w:name="_GoBack"/>
      <w:bookmarkEnd w:id="0"/>
      <w:r w:rsidRPr="00795776">
        <w:rPr>
          <w:bCs/>
          <w:lang w:val="en-US"/>
        </w:rPr>
        <w:t xml:space="preserve"> balki, sokin, asta-sekin va xotirjam. </w:t>
      </w:r>
    </w:p>
    <w:p w:rsidR="002F390B" w:rsidRPr="00795776" w:rsidRDefault="002F390B" w:rsidP="00033DF7">
      <w:pPr>
        <w:ind w:firstLine="708"/>
        <w:rPr>
          <w:bCs/>
          <w:lang w:val="en-US"/>
        </w:rPr>
      </w:pPr>
      <w:r w:rsidRPr="00795776">
        <w:rPr>
          <w:b/>
          <w:bCs/>
          <w:lang w:val="en-US"/>
        </w:rPr>
        <w:t>YUz:</w:t>
      </w:r>
      <w:r w:rsidRPr="00795776">
        <w:rPr>
          <w:bCs/>
          <w:lang w:val="en-US"/>
        </w:rPr>
        <w:t xml:space="preserve"> Tinglovchilarga 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aratilgan, xotirjam.</w:t>
      </w:r>
    </w:p>
    <w:p w:rsidR="002F390B" w:rsidRPr="00795776" w:rsidRDefault="002F390B" w:rsidP="00033DF7">
      <w:pPr>
        <w:ind w:firstLine="708"/>
        <w:rPr>
          <w:bCs/>
          <w:lang w:val="en-US"/>
        </w:rPr>
      </w:pPr>
      <w:r w:rsidRPr="00795776">
        <w:rPr>
          <w:b/>
          <w:bCs/>
          <w:lang w:val="en-US"/>
        </w:rPr>
        <w:t>Ko`z qarashlari</w:t>
      </w:r>
      <w:r w:rsidRPr="00795776">
        <w:rPr>
          <w:bCs/>
          <w:lang w:val="en-US"/>
        </w:rPr>
        <w:t xml:space="preserve">: Hadeb bir kishiga tikilmasdan, auditoriyadagi har bir kishiga 3-5 sekund davomida qarash, samimiy </w:t>
      </w:r>
    </w:p>
    <w:p w:rsidR="002F390B" w:rsidRPr="00795776" w:rsidRDefault="002F390B" w:rsidP="00033DF7">
      <w:pPr>
        <w:ind w:firstLine="708"/>
        <w:rPr>
          <w:bCs/>
          <w:lang w:val="en-US"/>
        </w:rPr>
      </w:pPr>
      <w:r>
        <w:rPr>
          <w:b/>
          <w:bCs/>
          <w:lang w:val="uz-Cyrl-UZ"/>
        </w:rPr>
        <w:t>H</w:t>
      </w:r>
      <w:r w:rsidRPr="00795776">
        <w:rPr>
          <w:b/>
          <w:bCs/>
          <w:lang w:val="en-US"/>
        </w:rPr>
        <w:t>arakatlar</w:t>
      </w:r>
      <w:r w:rsidRPr="00795776">
        <w:rPr>
          <w:bCs/>
          <w:lang w:val="en-US"/>
        </w:rPr>
        <w:t>: Ma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>sadga muvofi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 xml:space="preserve"> tarzda bir joydan bosh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 xml:space="preserve">a joyga o`tish, «o`tirib-turishlar» emas, xotirjamlik bilan yordamchi vositalarni 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 xml:space="preserve">o`lga olish va ishlatish, xotirjam 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>arakatlar, onda-sonda tinglovchilar tomoniga o`tish.</w:t>
      </w:r>
    </w:p>
    <w:p w:rsidR="002F390B" w:rsidRPr="00795776" w:rsidRDefault="002F390B" w:rsidP="00033DF7">
      <w:pPr>
        <w:ind w:firstLine="708"/>
        <w:rPr>
          <w:bCs/>
          <w:lang w:val="en-US"/>
        </w:rPr>
      </w:pPr>
      <w:r w:rsidRPr="00795776">
        <w:rPr>
          <w:b/>
          <w:bCs/>
          <w:lang w:val="en-US"/>
        </w:rPr>
        <w:t>Ovoz:</w:t>
      </w:r>
      <w:r w:rsidRPr="00795776">
        <w:rPr>
          <w:bCs/>
          <w:lang w:val="en-US"/>
        </w:rPr>
        <w:t xml:space="preserve"> Tanaffuslar bilan (ayni</w:t>
      </w:r>
      <w:r>
        <w:rPr>
          <w:bCs/>
          <w:lang w:val="uz-Cyrl-UZ"/>
        </w:rPr>
        <w:t>q</w:t>
      </w:r>
      <w:r w:rsidRPr="00795776">
        <w:rPr>
          <w:bCs/>
          <w:lang w:val="en-US"/>
        </w:rPr>
        <w:t xml:space="preserve">sa </w:t>
      </w:r>
      <w:r>
        <w:rPr>
          <w:bCs/>
          <w:lang w:val="uz-Cyrl-UZ"/>
        </w:rPr>
        <w:t>h</w:t>
      </w:r>
      <w:r w:rsidRPr="00795776">
        <w:rPr>
          <w:bCs/>
          <w:lang w:val="en-US"/>
        </w:rPr>
        <w:t>arakatlar paytida), sekin tezlikda va baland ovozda gapirish.</w:t>
      </w:r>
    </w:p>
    <w:p w:rsidR="002F390B" w:rsidRPr="00795776" w:rsidRDefault="002F390B" w:rsidP="00033DF7">
      <w:pPr>
        <w:rPr>
          <w:lang w:val="en-US"/>
        </w:rPr>
      </w:pPr>
    </w:p>
    <w:p w:rsidR="002F390B" w:rsidRDefault="002F390B"/>
    <w:sectPr w:rsidR="002F390B" w:rsidSect="00033DF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Uzbe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76"/>
    <w:multiLevelType w:val="hybridMultilevel"/>
    <w:tmpl w:val="9AB6DAB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2D551A4"/>
    <w:multiLevelType w:val="hybridMultilevel"/>
    <w:tmpl w:val="74D2F82C"/>
    <w:lvl w:ilvl="0" w:tplc="637C225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C18EC">
      <w:start w:val="173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2BD0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A046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AB3D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0068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E824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254C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601D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D596F"/>
    <w:multiLevelType w:val="hybridMultilevel"/>
    <w:tmpl w:val="94E0F7EC"/>
    <w:lvl w:ilvl="0" w:tplc="B3987BA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E3C90">
      <w:start w:val="173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42B0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8994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0BEE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8D4A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05C4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C503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60E0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669E8"/>
    <w:multiLevelType w:val="hybridMultilevel"/>
    <w:tmpl w:val="8F1EFA5A"/>
    <w:lvl w:ilvl="0" w:tplc="0B807FA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2FF4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E0B98">
      <w:start w:val="173"/>
      <w:numFmt w:val="bullet"/>
      <w:lvlText w:val="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3A6C9B6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CB0C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4943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6EBC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235E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CE5A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12334"/>
    <w:multiLevelType w:val="hybridMultilevel"/>
    <w:tmpl w:val="7E60BC9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4727B0D"/>
    <w:multiLevelType w:val="hybridMultilevel"/>
    <w:tmpl w:val="CBB8D93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D059A3"/>
    <w:multiLevelType w:val="hybridMultilevel"/>
    <w:tmpl w:val="2F763D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F1783A"/>
    <w:multiLevelType w:val="hybridMultilevel"/>
    <w:tmpl w:val="13E6DE92"/>
    <w:lvl w:ilvl="0" w:tplc="330EEEA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6BA5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C428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6ECD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081E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093A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0E2F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6C55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083B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2A1720"/>
    <w:multiLevelType w:val="hybridMultilevel"/>
    <w:tmpl w:val="E28A72C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CE43B0F"/>
    <w:multiLevelType w:val="hybridMultilevel"/>
    <w:tmpl w:val="C2A49404"/>
    <w:lvl w:ilvl="0" w:tplc="EE8C09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E58A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806CA">
      <w:start w:val="173"/>
      <w:numFmt w:val="bullet"/>
      <w:lvlText w:val="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C53AEF8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4D57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4D2C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6534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B30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EDB9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87246"/>
    <w:multiLevelType w:val="hybridMultilevel"/>
    <w:tmpl w:val="B024F5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65D25CD"/>
    <w:multiLevelType w:val="hybridMultilevel"/>
    <w:tmpl w:val="6906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A662A5"/>
    <w:multiLevelType w:val="hybridMultilevel"/>
    <w:tmpl w:val="5A1C7880"/>
    <w:lvl w:ilvl="0" w:tplc="666E1692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41F6D962">
      <w:start w:val="173"/>
      <w:numFmt w:val="bullet"/>
      <w:lvlText w:val="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39D863AC" w:tentative="1">
      <w:start w:val="1"/>
      <w:numFmt w:val="bullet"/>
      <w:lvlText w:val="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ACAC400" w:tentative="1">
      <w:start w:val="1"/>
      <w:numFmt w:val="bullet"/>
      <w:lvlText w:val="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E04076F8" w:tentative="1">
      <w:start w:val="1"/>
      <w:numFmt w:val="bullet"/>
      <w:lvlText w:val="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A61C00D0" w:tentative="1">
      <w:start w:val="1"/>
      <w:numFmt w:val="bullet"/>
      <w:lvlText w:val="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912F240" w:tentative="1">
      <w:start w:val="1"/>
      <w:numFmt w:val="bullet"/>
      <w:lvlText w:val="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15C6CCF8" w:tentative="1">
      <w:start w:val="1"/>
      <w:numFmt w:val="bullet"/>
      <w:lvlText w:val="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E17C0F84" w:tentative="1">
      <w:start w:val="1"/>
      <w:numFmt w:val="bullet"/>
      <w:lvlText w:val="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DF7"/>
    <w:rsid w:val="00033DF7"/>
    <w:rsid w:val="001B4003"/>
    <w:rsid w:val="002F390B"/>
    <w:rsid w:val="0031024F"/>
    <w:rsid w:val="004269F1"/>
    <w:rsid w:val="004F7DEF"/>
    <w:rsid w:val="00554C61"/>
    <w:rsid w:val="005A4390"/>
    <w:rsid w:val="005A7E4B"/>
    <w:rsid w:val="00795776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F7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33DF7"/>
    <w:pPr>
      <w:jc w:val="both"/>
    </w:pPr>
    <w:rPr>
      <w:rFonts w:ascii="BalticaUzbek" w:hAnsi="BalticaUzbek" w:cs="BalticaUzbek"/>
      <w:sz w:val="56"/>
      <w:szCs w:val="5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33DF7"/>
    <w:rPr>
      <w:rFonts w:ascii="BalticaUzbek" w:eastAsia="Times New Roman" w:hAnsi="BalticaUzbek" w:cs="BalticaUzbek"/>
      <w:sz w:val="56"/>
      <w:szCs w:val="5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699</Words>
  <Characters>3987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Ma’ruza</dc:title>
  <dc:subject/>
  <dc:creator>baxtiyor.uz</dc:creator>
  <cp:keywords/>
  <dc:description/>
  <cp:lastModifiedBy>baxtiyor.uz</cp:lastModifiedBy>
  <cp:revision>1</cp:revision>
  <dcterms:created xsi:type="dcterms:W3CDTF">2019-09-14T20:39:00Z</dcterms:created>
  <dcterms:modified xsi:type="dcterms:W3CDTF">2019-09-14T20:39:00Z</dcterms:modified>
</cp:coreProperties>
</file>