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12" w:rsidRPr="001209A6" w:rsidRDefault="00D23C12" w:rsidP="00E25D43">
      <w:pPr>
        <w:pStyle w:val="ListParagraph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</w:pP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“O‘ZBEKISTONDA UZLUKSIZ TA’LIMNING ISLOH QILINISHI” MODULI BO‘YCHA TEST SAVOLLARI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</w:pPr>
    </w:p>
    <w:p w:rsidR="00D23C12" w:rsidRPr="001209A6" w:rsidRDefault="00D23C12" w:rsidP="00E25D43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Prezidentlik Sh. Mirziyoev islohatlarni qat’iy davom ettirishda qaysi vazifalarni hal etishga e’tiborini qaratdi?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AU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*</w:t>
      </w: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a)  </w:t>
      </w:r>
      <w:r w:rsidRPr="001209A6">
        <w:rPr>
          <w:rFonts w:ascii="Times New Roman" w:hAnsi="Times New Roman"/>
          <w:color w:val="000000"/>
          <w:sz w:val="28"/>
          <w:szCs w:val="28"/>
          <w:lang w:val="en-AU" w:eastAsia="uz-Cyrl-UZ"/>
        </w:rPr>
        <w:t>Hammasi to‘g‘ri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AU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 </w:t>
      </w:r>
      <w:r w:rsidRPr="001209A6">
        <w:rPr>
          <w:rFonts w:ascii="Times New Roman" w:hAnsi="Times New Roman"/>
          <w:color w:val="000000"/>
          <w:sz w:val="28"/>
          <w:szCs w:val="28"/>
          <w:lang w:val="en-AU" w:eastAsia="uz-Cyrl-UZ"/>
        </w:rPr>
        <w:t>Erkin demokratik insonparvar davlat qurish, fuqolorik jamiyatini shakllantirish, iqtisodiy qudratni yuksaltirish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AU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 </w:t>
      </w:r>
      <w:r w:rsidRPr="001209A6">
        <w:rPr>
          <w:rFonts w:ascii="Times New Roman" w:hAnsi="Times New Roman"/>
          <w:color w:val="000000"/>
          <w:sz w:val="28"/>
          <w:szCs w:val="28"/>
          <w:lang w:val="en-AU" w:eastAsia="uz-Cyrl-UZ"/>
        </w:rPr>
        <w:t>Millatlar va fuqorolar totuvligini ta’minlash, adolat tuyg‘usini qaror toptirish, iqtisodiyotni o‘sishni ta’minlash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AU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 </w:t>
      </w:r>
      <w:r w:rsidRPr="001209A6">
        <w:rPr>
          <w:rFonts w:ascii="Times New Roman" w:hAnsi="Times New Roman"/>
          <w:color w:val="000000"/>
          <w:sz w:val="28"/>
          <w:szCs w:val="28"/>
          <w:lang w:val="en-AU" w:eastAsia="uz-Cyrl-UZ"/>
        </w:rPr>
        <w:t>Aholoning moddiy ahvoli va farovonligini oshirish, aholi bilan doimiy muloqot qilish</w:t>
      </w:r>
    </w:p>
    <w:p w:rsidR="00D23C12" w:rsidRPr="001209A6" w:rsidRDefault="00D23C12" w:rsidP="00E25D4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D23C12" w:rsidRPr="001209A6" w:rsidRDefault="00D23C12" w:rsidP="00E25D43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en-AU" w:eastAsia="uz-Cyrl-UZ"/>
        </w:rPr>
        <w:t>O‘zbekiston Respublikasini yanada rivojlantirish bo‘yicha Haratlar strategiyasi qachon tasdiqlangan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?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AU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*</w:t>
      </w: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a)  </w:t>
      </w:r>
      <w:r w:rsidRPr="001209A6">
        <w:rPr>
          <w:rFonts w:ascii="Times New Roman" w:hAnsi="Times New Roman"/>
          <w:color w:val="000000"/>
          <w:sz w:val="28"/>
          <w:szCs w:val="28"/>
          <w:lang w:val="en-AU" w:eastAsia="uz-Cyrl-UZ"/>
        </w:rPr>
        <w:t>2017 yil 7 fevral PF-4947 farmon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AU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 </w:t>
      </w:r>
      <w:r w:rsidRPr="001209A6">
        <w:rPr>
          <w:rFonts w:ascii="Times New Roman" w:hAnsi="Times New Roman"/>
          <w:color w:val="000000"/>
          <w:sz w:val="28"/>
          <w:szCs w:val="28"/>
          <w:lang w:val="en-AU" w:eastAsia="uz-Cyrl-UZ"/>
        </w:rPr>
        <w:t>2017 yil 2 mart PF-4948 farmon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AU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 </w:t>
      </w:r>
      <w:r w:rsidRPr="001209A6">
        <w:rPr>
          <w:rFonts w:ascii="Times New Roman" w:hAnsi="Times New Roman"/>
          <w:color w:val="000000"/>
          <w:sz w:val="28"/>
          <w:szCs w:val="28"/>
          <w:lang w:val="en-AU" w:eastAsia="uz-Cyrl-UZ"/>
        </w:rPr>
        <w:t>2017 yil 10 sentabr PF-5254 farmon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AU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 </w:t>
      </w:r>
      <w:r w:rsidRPr="001209A6">
        <w:rPr>
          <w:rFonts w:ascii="Times New Roman" w:hAnsi="Times New Roman"/>
          <w:color w:val="000000"/>
          <w:sz w:val="28"/>
          <w:szCs w:val="28"/>
          <w:lang w:val="en-AU" w:eastAsia="uz-Cyrl-UZ"/>
        </w:rPr>
        <w:t>2018 yil 7 fevral PF-4948 farmon</w:t>
      </w:r>
    </w:p>
    <w:p w:rsidR="00D23C12" w:rsidRPr="001209A6" w:rsidRDefault="00D23C12" w:rsidP="00E25D4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D23C12" w:rsidRPr="001209A6" w:rsidRDefault="00D23C12" w:rsidP="00E25D43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en-AU" w:eastAsia="uz-Cyrl-UZ"/>
        </w:rPr>
        <w:t>O‘zbekiston Respublikasini yanada rivojlantirish bo‘yicha Haratlar strategiyasining nechta ustuvor yo‘nalishdan iborat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?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AU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*</w:t>
      </w: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a)  </w:t>
      </w:r>
      <w:r w:rsidRPr="001209A6">
        <w:rPr>
          <w:rFonts w:ascii="Times New Roman" w:hAnsi="Times New Roman"/>
          <w:color w:val="000000"/>
          <w:sz w:val="28"/>
          <w:szCs w:val="28"/>
          <w:lang w:val="en-AU" w:eastAsia="uz-Cyrl-UZ"/>
        </w:rPr>
        <w:t>5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AU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 </w:t>
      </w:r>
      <w:r w:rsidRPr="001209A6">
        <w:rPr>
          <w:rFonts w:ascii="Times New Roman" w:hAnsi="Times New Roman"/>
          <w:color w:val="000000"/>
          <w:sz w:val="28"/>
          <w:szCs w:val="28"/>
          <w:lang w:val="en-AU" w:eastAsia="uz-Cyrl-UZ"/>
        </w:rPr>
        <w:t>7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AU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9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AU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 </w:t>
      </w:r>
      <w:r w:rsidRPr="001209A6">
        <w:rPr>
          <w:rFonts w:ascii="Times New Roman" w:hAnsi="Times New Roman"/>
          <w:color w:val="000000"/>
          <w:sz w:val="28"/>
          <w:szCs w:val="28"/>
          <w:lang w:val="en-AU" w:eastAsia="uz-Cyrl-UZ"/>
        </w:rPr>
        <w:t>4</w:t>
      </w:r>
    </w:p>
    <w:p w:rsidR="00D23C12" w:rsidRPr="001209A6" w:rsidRDefault="00D23C12" w:rsidP="00E25D4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D23C12" w:rsidRPr="001209A6" w:rsidRDefault="00D23C12" w:rsidP="00E25D43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ascii="Times New Roman" w:hAnsi="Times New Roman"/>
          <w:b/>
          <w:bCs/>
          <w:color w:val="00FF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b/>
          <w:bCs/>
          <w:color w:val="00FF00"/>
          <w:sz w:val="28"/>
          <w:szCs w:val="28"/>
          <w:lang w:val="en-AU" w:eastAsia="uz-Cyrl-UZ"/>
        </w:rPr>
        <w:t>Yoshlarga oid davlat siyosati deganda…</w:t>
      </w:r>
      <w:r w:rsidRPr="001209A6">
        <w:rPr>
          <w:rFonts w:ascii="Times New Roman" w:hAnsi="Times New Roman"/>
          <w:b/>
          <w:bCs/>
          <w:color w:val="00FF00"/>
          <w:sz w:val="28"/>
          <w:szCs w:val="28"/>
          <w:lang w:val="uz-Cyrl-UZ" w:eastAsia="uz-Cyrl-UZ"/>
        </w:rPr>
        <w:t>?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AU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*</w:t>
      </w: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a)  </w:t>
      </w:r>
      <w:r w:rsidRPr="001209A6">
        <w:rPr>
          <w:rFonts w:ascii="Times New Roman" w:hAnsi="Times New Roman"/>
          <w:color w:val="000000"/>
          <w:sz w:val="28"/>
          <w:szCs w:val="28"/>
          <w:lang w:val="en-AU" w:eastAsia="uz-Cyrl-UZ"/>
        </w:rPr>
        <w:t>14 yoshga to‘lgan 30 yoshdan oshmaganlar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 </w:t>
      </w:r>
      <w:r w:rsidRPr="001209A6">
        <w:rPr>
          <w:rFonts w:ascii="Times New Roman" w:hAnsi="Times New Roman"/>
          <w:color w:val="000000"/>
          <w:sz w:val="28"/>
          <w:szCs w:val="28"/>
          <w:lang w:val="en-AU" w:eastAsia="uz-Cyrl-UZ"/>
        </w:rPr>
        <w:t>14 yoshga to‘lgan 25 yoshdan oshmaganlar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 </w:t>
      </w:r>
      <w:r w:rsidRPr="001209A6">
        <w:rPr>
          <w:rFonts w:ascii="Times New Roman" w:hAnsi="Times New Roman"/>
          <w:color w:val="000000"/>
          <w:sz w:val="28"/>
          <w:szCs w:val="28"/>
          <w:lang w:val="en-AU" w:eastAsia="uz-Cyrl-UZ"/>
        </w:rPr>
        <w:t>12 yoshga to‘lgan 30 yoshdan oshmaganlar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AU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 </w:t>
      </w:r>
      <w:r w:rsidRPr="001209A6">
        <w:rPr>
          <w:rFonts w:ascii="Times New Roman" w:hAnsi="Times New Roman"/>
          <w:color w:val="000000"/>
          <w:sz w:val="28"/>
          <w:szCs w:val="28"/>
          <w:lang w:val="en-AU" w:eastAsia="uz-Cyrl-UZ"/>
        </w:rPr>
        <w:t>16 yoshga to‘lgan 30 yoshdan oshmaganlar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D23C12" w:rsidRPr="001209A6" w:rsidRDefault="00D23C12" w:rsidP="00E25D43">
      <w:pPr>
        <w:pStyle w:val="ListParagraph"/>
        <w:numPr>
          <w:ilvl w:val="0"/>
          <w:numId w:val="36"/>
        </w:numPr>
        <w:tabs>
          <w:tab w:val="left" w:pos="122"/>
          <w:tab w:val="left" w:pos="993"/>
          <w:tab w:val="left" w:pos="6628"/>
          <w:tab w:val="left" w:pos="8896"/>
          <w:tab w:val="left" w:pos="11646"/>
        </w:tabs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2017-2021 yillarda O‘zbekiston Respublikasini rivojlantirishning beshta ustuvor yo‘nalishlari bo‘yicha harakatlar strategiyasining to‘rtinchi </w:t>
      </w:r>
      <w:r w:rsidRPr="001209A6">
        <w:rPr>
          <w:rFonts w:ascii="Times New Roman" w:hAnsi="Times New Roman"/>
          <w:b/>
          <w:color w:val="000000"/>
          <w:sz w:val="28"/>
          <w:szCs w:val="28"/>
          <w:lang w:val="en-US"/>
        </w:rPr>
        <w:t>ustuvor yo‘nalishi</w:t>
      </w:r>
      <w:r w:rsidRPr="001209A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qaysi javobda to‘g‘ri ko‘rsatilgan?</w:t>
      </w:r>
    </w:p>
    <w:p w:rsidR="00D23C12" w:rsidRPr="001209A6" w:rsidRDefault="00D23C12" w:rsidP="00E25D43">
      <w:pPr>
        <w:tabs>
          <w:tab w:val="left" w:pos="122"/>
          <w:tab w:val="left" w:pos="4077"/>
          <w:tab w:val="left" w:pos="6628"/>
          <w:tab w:val="left" w:pos="8896"/>
          <w:tab w:val="left" w:pos="11646"/>
        </w:tabs>
        <w:ind w:left="72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en-US"/>
        </w:rPr>
        <w:t>*a)  Ijtimoiy sohani rivojlantirishning ustuvor  yo‘nalishlari</w:t>
      </w:r>
    </w:p>
    <w:p w:rsidR="00D23C12" w:rsidRPr="001209A6" w:rsidRDefault="00D23C12" w:rsidP="00E25D43">
      <w:pPr>
        <w:tabs>
          <w:tab w:val="left" w:pos="122"/>
          <w:tab w:val="left" w:pos="4077"/>
          <w:tab w:val="left" w:pos="6628"/>
          <w:tab w:val="left" w:pos="8896"/>
          <w:tab w:val="left" w:pos="11646"/>
        </w:tabs>
        <w:ind w:left="72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en-US"/>
        </w:rPr>
        <w:t>b)  Iqtisodiyotni rivojlantirish va liberallashtirishning ustuvor yo‘nalishlari</w:t>
      </w:r>
    </w:p>
    <w:p w:rsidR="00D23C12" w:rsidRPr="001209A6" w:rsidRDefault="00D23C12" w:rsidP="00E25D43">
      <w:pPr>
        <w:tabs>
          <w:tab w:val="left" w:pos="122"/>
          <w:tab w:val="left" w:pos="4077"/>
          <w:tab w:val="left" w:pos="6628"/>
          <w:tab w:val="left" w:pos="8896"/>
          <w:tab w:val="left" w:pos="11646"/>
        </w:tabs>
        <w:ind w:left="72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en-US"/>
        </w:rPr>
        <w:t>c)  Xavfsizlik, diniy bag‘rikenglik, va millatlararo totuvlikni ta’minlash hamda chuqur o‘ylangan, o‘zaro manfaatli va amaliy tashqi   siyosat sohasidagi ustuvor yo‘nalishlar</w:t>
      </w:r>
    </w:p>
    <w:p w:rsidR="00D23C12" w:rsidRPr="001209A6" w:rsidRDefault="00D23C12" w:rsidP="00E25D43">
      <w:pPr>
        <w:tabs>
          <w:tab w:val="left" w:pos="122"/>
          <w:tab w:val="left" w:pos="4077"/>
          <w:tab w:val="left" w:pos="6628"/>
          <w:tab w:val="left" w:pos="8896"/>
          <w:tab w:val="left" w:pos="11646"/>
        </w:tabs>
        <w:ind w:left="72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en-US"/>
        </w:rPr>
        <w:t>d)  qonun ustuvorligini ta ‘minlashva sud-huquq tizimini yanada isloh qilishning ustuvor yo‘nalishlari</w:t>
      </w:r>
    </w:p>
    <w:p w:rsidR="00D23C12" w:rsidRPr="001209A6" w:rsidRDefault="00D23C12" w:rsidP="00E25D43">
      <w:pPr>
        <w:tabs>
          <w:tab w:val="left" w:pos="122"/>
          <w:tab w:val="left" w:pos="4077"/>
          <w:tab w:val="left" w:pos="6628"/>
          <w:tab w:val="left" w:pos="8896"/>
          <w:tab w:val="left" w:pos="11646"/>
        </w:tabs>
        <w:ind w:left="720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D23C12" w:rsidRPr="00BF0558" w:rsidRDefault="00D23C12" w:rsidP="00E25D43">
      <w:pPr>
        <w:pStyle w:val="ListParagraph"/>
        <w:numPr>
          <w:ilvl w:val="0"/>
          <w:numId w:val="36"/>
        </w:numPr>
        <w:tabs>
          <w:tab w:val="left" w:pos="122"/>
          <w:tab w:val="left" w:pos="993"/>
          <w:tab w:val="left" w:pos="6628"/>
          <w:tab w:val="left" w:pos="8896"/>
          <w:tab w:val="left" w:pos="11646"/>
        </w:tabs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BF055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2017-2021 yillarda O‘zbekiston Respublikasini rivojlantirishning beshta ustuvor yo‘nalishlari bo‘yicha harakatlar strategiyasining uchinchi ustuvor yo‘nalishi qaysi javobda to‘g‘ri ko‘rsatilgan?</w:t>
      </w:r>
    </w:p>
    <w:p w:rsidR="00D23C12" w:rsidRPr="001209A6" w:rsidRDefault="00D23C12" w:rsidP="00E25D43">
      <w:pPr>
        <w:tabs>
          <w:tab w:val="left" w:pos="122"/>
          <w:tab w:val="left" w:pos="993"/>
          <w:tab w:val="left" w:pos="6628"/>
          <w:tab w:val="left" w:pos="8896"/>
          <w:tab w:val="left" w:pos="11646"/>
        </w:tabs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209A6">
        <w:rPr>
          <w:rFonts w:ascii="Times New Roman" w:hAnsi="Times New Roman"/>
          <w:bCs/>
          <w:color w:val="000000"/>
          <w:sz w:val="28"/>
          <w:szCs w:val="28"/>
          <w:lang w:val="en-US"/>
        </w:rPr>
        <w:t>*a)  Iqtisodiyotni rivojlantirish va liberallashtirishning ustuvor yo‘nalishlari</w:t>
      </w:r>
    </w:p>
    <w:p w:rsidR="00D23C12" w:rsidRPr="001209A6" w:rsidRDefault="00D23C12" w:rsidP="00E25D43">
      <w:pPr>
        <w:tabs>
          <w:tab w:val="left" w:pos="122"/>
          <w:tab w:val="left" w:pos="993"/>
          <w:tab w:val="left" w:pos="6628"/>
          <w:tab w:val="left" w:pos="8896"/>
          <w:tab w:val="left" w:pos="11646"/>
        </w:tabs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209A6">
        <w:rPr>
          <w:rFonts w:ascii="Times New Roman" w:hAnsi="Times New Roman"/>
          <w:bCs/>
          <w:color w:val="000000"/>
          <w:sz w:val="28"/>
          <w:szCs w:val="28"/>
          <w:lang w:val="en-US"/>
        </w:rPr>
        <w:t>b)  Ijtimoiy sohani rivojlantirishning ustuvor  yo‘nalishlari</w:t>
      </w:r>
    </w:p>
    <w:p w:rsidR="00D23C12" w:rsidRPr="001209A6" w:rsidRDefault="00D23C12" w:rsidP="00E25D43">
      <w:pPr>
        <w:tabs>
          <w:tab w:val="left" w:pos="122"/>
          <w:tab w:val="left" w:pos="993"/>
          <w:tab w:val="left" w:pos="6628"/>
          <w:tab w:val="left" w:pos="8896"/>
          <w:tab w:val="left" w:pos="11646"/>
        </w:tabs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209A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c)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Pr="001209A6">
        <w:rPr>
          <w:rFonts w:ascii="Times New Roman" w:hAnsi="Times New Roman"/>
          <w:bCs/>
          <w:color w:val="000000"/>
          <w:sz w:val="28"/>
          <w:szCs w:val="28"/>
          <w:lang w:val="en-US"/>
        </w:rPr>
        <w:t>Xavfsizlik, diniy bag‘rikenglik, va millatlararo totuvlikni ta’minlash hamda chuqur o‘ylangan, o‘zaro manfaatli va amaliy tashqi   siyosat sohasidagi ustuvor yo‘nalishlar</w:t>
      </w:r>
    </w:p>
    <w:p w:rsidR="00D23C12" w:rsidRPr="001209A6" w:rsidRDefault="00D23C12" w:rsidP="00E25D43">
      <w:pPr>
        <w:tabs>
          <w:tab w:val="left" w:pos="122"/>
          <w:tab w:val="left" w:pos="993"/>
          <w:tab w:val="left" w:pos="6628"/>
          <w:tab w:val="left" w:pos="8896"/>
          <w:tab w:val="left" w:pos="11646"/>
        </w:tabs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209A6">
        <w:rPr>
          <w:rFonts w:ascii="Times New Roman" w:hAnsi="Times New Roman"/>
          <w:bCs/>
          <w:color w:val="000000"/>
          <w:sz w:val="28"/>
          <w:szCs w:val="28"/>
          <w:lang w:val="en-US"/>
        </w:rPr>
        <w:t>d)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</w:t>
      </w:r>
      <w:r w:rsidRPr="001209A6">
        <w:rPr>
          <w:rFonts w:ascii="Times New Roman" w:hAnsi="Times New Roman"/>
          <w:bCs/>
          <w:color w:val="000000"/>
          <w:sz w:val="28"/>
          <w:szCs w:val="28"/>
          <w:lang w:val="en-US"/>
        </w:rPr>
        <w:t>qonun ustuvorligini ta ‘minlashva sud-huquq tizimini yanada isloh qilishning ustuvor yo‘nalishlari</w:t>
      </w:r>
    </w:p>
    <w:p w:rsidR="00D23C12" w:rsidRPr="001209A6" w:rsidRDefault="00D23C12" w:rsidP="00E25D43">
      <w:pPr>
        <w:tabs>
          <w:tab w:val="left" w:pos="122"/>
          <w:tab w:val="left" w:pos="993"/>
          <w:tab w:val="left" w:pos="6628"/>
          <w:tab w:val="left" w:pos="8896"/>
          <w:tab w:val="left" w:pos="11646"/>
        </w:tabs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:rsidR="00D23C12" w:rsidRPr="00BF0558" w:rsidRDefault="00D23C12" w:rsidP="00E25D43">
      <w:pPr>
        <w:numPr>
          <w:ilvl w:val="0"/>
          <w:numId w:val="36"/>
        </w:numPr>
        <w:tabs>
          <w:tab w:val="left" w:pos="122"/>
          <w:tab w:val="left" w:pos="993"/>
          <w:tab w:val="left" w:pos="6628"/>
          <w:tab w:val="left" w:pos="8896"/>
          <w:tab w:val="left" w:pos="11646"/>
        </w:tabs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BF055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2017-2021 yillarda O‘zbekiston Respublikasini rivojlantirishning beshta ustuvor yo‘nalishlari bo‘yicha harakatlar strategiyasining beshinchi </w:t>
      </w:r>
      <w:r w:rsidRPr="00BF055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ustuvor  yo‘nalishi </w:t>
      </w:r>
      <w:r w:rsidRPr="00BF055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qaysi javobda to‘g‘ri ko‘rsatilgan?</w:t>
      </w:r>
    </w:p>
    <w:p w:rsidR="00D23C12" w:rsidRPr="001209A6" w:rsidRDefault="00D23C12" w:rsidP="00E25D43">
      <w:pPr>
        <w:pStyle w:val="ListParagraph"/>
        <w:tabs>
          <w:tab w:val="left" w:pos="122"/>
          <w:tab w:val="left" w:pos="4077"/>
          <w:tab w:val="left" w:pos="6628"/>
          <w:tab w:val="left" w:pos="8896"/>
          <w:tab w:val="left" w:pos="11646"/>
        </w:tabs>
        <w:rPr>
          <w:rFonts w:ascii="Times New Roman" w:hAnsi="Times New Roman"/>
          <w:color w:val="000000"/>
          <w:sz w:val="28"/>
          <w:szCs w:val="28"/>
          <w:lang w:val="en-US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en-US"/>
        </w:rPr>
        <w:t xml:space="preserve">*a)  Xavfsizlik, diniy bag‘rikenglik, va millatlararo totuvlikni ta’minlash hamda chuqur o‘ylangan, o‘zaro manfaatli va amaliy tashqi   siyosat sohasidagi ustuvor yo‘nalishlar </w:t>
      </w:r>
      <w:r w:rsidRPr="001209A6"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D23C12" w:rsidRPr="001209A6" w:rsidRDefault="00D23C12" w:rsidP="00E25D43">
      <w:pPr>
        <w:pStyle w:val="ListParagraph"/>
        <w:tabs>
          <w:tab w:val="left" w:pos="122"/>
          <w:tab w:val="left" w:pos="4077"/>
          <w:tab w:val="left" w:pos="6628"/>
          <w:tab w:val="left" w:pos="8896"/>
          <w:tab w:val="left" w:pos="11646"/>
        </w:tabs>
        <w:rPr>
          <w:rFonts w:ascii="Times New Roman" w:hAnsi="Times New Roman"/>
          <w:color w:val="000000"/>
          <w:sz w:val="28"/>
          <w:szCs w:val="28"/>
          <w:lang w:val="en-US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en-US"/>
        </w:rPr>
        <w:t>b)  Iqtisodiyotni rivojlantirish va liberallashtirishning ustuvor yo‘nalishlari</w:t>
      </w:r>
    </w:p>
    <w:p w:rsidR="00D23C12" w:rsidRPr="001209A6" w:rsidRDefault="00D23C12" w:rsidP="00E25D43">
      <w:pPr>
        <w:pStyle w:val="ListParagraph"/>
        <w:tabs>
          <w:tab w:val="left" w:pos="122"/>
          <w:tab w:val="left" w:pos="4077"/>
          <w:tab w:val="left" w:pos="6628"/>
          <w:tab w:val="left" w:pos="8896"/>
          <w:tab w:val="left" w:pos="11646"/>
        </w:tabs>
        <w:rPr>
          <w:rFonts w:ascii="Times New Roman" w:hAnsi="Times New Roman"/>
          <w:color w:val="000000"/>
          <w:sz w:val="28"/>
          <w:szCs w:val="28"/>
          <w:lang w:val="en-US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en-US"/>
        </w:rPr>
        <w:t>c)  qonun ustuvorligini ta ‘minlashva sud-huquq tizimini yanada isloh qilishning ustuvor yo‘nalishlari</w:t>
      </w:r>
    </w:p>
    <w:p w:rsidR="00D23C12" w:rsidRPr="001209A6" w:rsidRDefault="00D23C12" w:rsidP="00E25D43">
      <w:pPr>
        <w:pStyle w:val="ListParagraph"/>
        <w:tabs>
          <w:tab w:val="left" w:pos="122"/>
          <w:tab w:val="left" w:pos="4077"/>
          <w:tab w:val="left" w:pos="6628"/>
          <w:tab w:val="left" w:pos="8896"/>
          <w:tab w:val="left" w:pos="11646"/>
        </w:tabs>
        <w:rPr>
          <w:rFonts w:ascii="Times New Roman" w:hAnsi="Times New Roman"/>
          <w:color w:val="000000"/>
          <w:sz w:val="28"/>
          <w:szCs w:val="28"/>
          <w:lang w:val="en-US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en-US"/>
        </w:rPr>
        <w:t>|d)  Ijtimoiy sohani rivojlantirishning ustuvor  yo‘nalishlar</w:t>
      </w:r>
    </w:p>
    <w:p w:rsidR="00D23C12" w:rsidRPr="001209A6" w:rsidRDefault="00D23C12" w:rsidP="00E25D4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D23C12" w:rsidRPr="001209A6" w:rsidRDefault="00D23C12" w:rsidP="00E25D43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Kadrlar tayyorlash milliy dasturi qachon qabul qilingan?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*</w:t>
      </w: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a)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1997 yil 29 avgust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1997 yil 29 iyun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1997 yil 29 iyul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1997 yil 29 sentyabr</w:t>
      </w:r>
    </w:p>
    <w:p w:rsidR="00D23C12" w:rsidRPr="001209A6" w:rsidRDefault="00D23C12" w:rsidP="00E25D4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D23C12" w:rsidRPr="001209A6" w:rsidRDefault="00D23C12" w:rsidP="00E25D43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Mamlakatimiz hududida YuNESKO ro‘yxatiga kiritilgan qancha moddiy va ma’naviy obidalar bor?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*</w:t>
      </w: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a)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4 mingdan ziyodroq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3 mingdan ziyodroq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5 mingdan ziyodroq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6 mingdan ziyodroq</w:t>
      </w:r>
    </w:p>
    <w:p w:rsidR="00D23C12" w:rsidRPr="001209A6" w:rsidRDefault="00D23C12" w:rsidP="00E25D4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D23C12" w:rsidRPr="001209A6" w:rsidRDefault="00D23C12" w:rsidP="00E25D43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Ta’lim-tarbiya munosabati qanday?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*</w:t>
      </w: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a)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Uzviy bog‘liq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Ta’lim muhim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Tarbiya muhim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Bir biriga bog‘liq emas</w:t>
      </w:r>
    </w:p>
    <w:p w:rsidR="00D23C12" w:rsidRPr="001209A6" w:rsidRDefault="00D23C12" w:rsidP="00E25D4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D23C12" w:rsidRPr="001209A6" w:rsidRDefault="00D23C12" w:rsidP="00E25D43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</w:pP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Sh.M.Mirziyoevning O‘zbekiston Respublikasi Konstitutsiyasi qabul qilingan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l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i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gi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ning 24 yilligiga bag‘ishlangan tantanali marosimdagi ma’ruzasi qanday nomlanadi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?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*</w:t>
      </w: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a)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Qonun ustuvorligi va inson manfaatlarini ta’minlash – yurt taraqqiyoti va xalq farovonligi garovi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Qonun ustuvorligi — inson manfaatlarini ta’minlashning muhim omilidir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Tanqidiy tahlil, qat’iy tartib-intizom va shaxsiy javobgarlik – har bir rahbar faoliyatining kundalik qoidasi bo‘lishi kerak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Erkin va farovon, demokratik O‘zbekiston davlatini mard va olijanob xalqimiz bilan birga quramiz</w:t>
      </w:r>
    </w:p>
    <w:p w:rsidR="00D23C12" w:rsidRPr="001209A6" w:rsidRDefault="00D23C12" w:rsidP="00E25D4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D23C12" w:rsidRPr="001209A6" w:rsidRDefault="00D23C12" w:rsidP="00E25D43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</w:pP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“Xalq davlat idoralariga emas, davlat idoralari xalqimizga xizmat qilishi kerak” ushbu fikr kimga tegishli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?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*</w:t>
      </w: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a)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Sh.Mirziyoev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I.Karimov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N.Umarov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S.Otamurodov</w:t>
      </w:r>
    </w:p>
    <w:p w:rsidR="00D23C12" w:rsidRPr="001209A6" w:rsidRDefault="00D23C12" w:rsidP="00E25D4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D23C12" w:rsidRPr="001209A6" w:rsidRDefault="00D23C12" w:rsidP="00E25D43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</w:pP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O‘zbekistonni yanada rivojlantirish bo‘yicha ishlab chiqilgan Harakat strategiyasini qaysi yillarga m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o‘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ljallangan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?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*</w:t>
      </w: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a)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2017-2021 yillarga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2017-2027 yillarga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2017-2019 yillarga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2017-2025 yillarga</w:t>
      </w:r>
    </w:p>
    <w:p w:rsidR="00D23C12" w:rsidRPr="001209A6" w:rsidRDefault="00D23C12" w:rsidP="00E25D4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D23C12" w:rsidRPr="001209A6" w:rsidRDefault="00D23C12" w:rsidP="00E25D43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Sh.Mirziyoev tomonidan 2017 yilning  bosh g‘oyasi etib ...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*</w:t>
      </w: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a)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Inson manfaati har narsadan ulug‘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 xml:space="preserve">Xalq manfaati </w:t>
      </w: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>h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ar narsadan ustun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Islohatlar inson manfaatlarini ta’minlashga qaratilgan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Xalq bilan muloqot</w:t>
      </w:r>
    </w:p>
    <w:p w:rsidR="00D23C12" w:rsidRPr="001209A6" w:rsidRDefault="00D23C12" w:rsidP="00E25D4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D23C12" w:rsidRPr="001209A6" w:rsidRDefault="00D23C12" w:rsidP="00E25D43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</w:pP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Sh.Mirziyoevning O‘zbekiston Respublikasi Prezidenti lavozimiga kirishish tantanali marosimiga bag‘ishlangan Oliy Majlis palatalarining qo‘shma majlisidagi nutqi qanday nomlanadi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?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*</w:t>
      </w: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a)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Erkin va farovon, demokratik O‘zbekiston davlatini mard va olijanob xalqimiz bilan birga quramiz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Qonun ustuvorligi — inson manfaatlarini ta’minlashning muhim omilidir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Qonun ustuvorligi va inson manfaatlarini ta’minlash – yurt taraqqiyoti va xalq farovonligi garovi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Tanqidiy tahlil, qat’iy tartib-intizom va shaxsiy javobgarlik – har bir rahbar faoliyatining kundalik qoidasi bo‘lishi kerak</w:t>
      </w:r>
    </w:p>
    <w:p w:rsidR="00D23C12" w:rsidRPr="001209A6" w:rsidRDefault="00D23C12" w:rsidP="00E25D4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D23C12" w:rsidRPr="001209A6" w:rsidRDefault="00D23C12" w:rsidP="00E25D43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</w:pP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Sh.Mirziyoevning O‘zbekiston Respublikasi Prezidenti lavozimiga kirishish tantanali marosimiga bag‘ishlangan Oliy Majlis palatalarining qo‘shma majlisi qachon bo‘lib o‘tdi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?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*</w:t>
      </w: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a)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2016 yil 14 dekabrda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2016 yil 9 dekabrda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2016 yil 17 dekabrda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2016 yil 23 dekabrda</w:t>
      </w:r>
    </w:p>
    <w:p w:rsidR="00D23C12" w:rsidRPr="001209A6" w:rsidRDefault="00D23C12" w:rsidP="00E25D4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D23C12" w:rsidRPr="001209A6" w:rsidRDefault="00D23C12" w:rsidP="00E25D43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 xml:space="preserve">O‘zbekiston 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Prezident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i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 xml:space="preserve"> Sh.Mirziyoev asarlari qaysi javobda to‘g‘ri ko‘rsatilgan?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*</w:t>
      </w: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a)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Barcha javoblar to‘g‘ri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Tanqidiy tahlil, qat’iy tartib-intizom va shaxsiy javobgarlik – har bir rahbar faoliyatining kundalik qoidasi bo‘lishi kerak;</w:t>
      </w: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 xml:space="preserve">Buyuk kelajagimizni mard va oliyjanob </w:t>
      </w: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>x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alqimiz bilan birgalikda quramiz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Qonun ustivorligi va inson manfaatlarini ta’minlash –yurt taraqqiyoti va xalq farovonligining garovi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Erkin va farovon, demokratik O‘zbekiston davlatini birgalikda barpo etamiz</w:t>
      </w:r>
    </w:p>
    <w:p w:rsidR="00D23C12" w:rsidRPr="001209A6" w:rsidRDefault="00D23C12" w:rsidP="00E25D4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D23C12" w:rsidRPr="001209A6" w:rsidRDefault="00D23C12" w:rsidP="00E25D43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 xml:space="preserve">O‘zbekiston 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Prezedent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i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 xml:space="preserve"> Sh.Mirziyoevning 2017 yil 22 dekabrdagi Oliy Majlisga murojaatnomasida qaysi masalalarga to‘xtalib o‘tdi?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*</w:t>
      </w: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a)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Barcha javoblar to‘g‘ri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Fuqarolarning huquq va erkinliklarini ishonchli himoya qilish kafolatlarini ta’minlash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Harakatlar strategiyasida ko‘zda tutilgan barcha masalalar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demokratik islohotlarni chuqurlashtirish va mamlakatni modernizatsiya qilish,ijtimoiy-siyosiy, ijtimoiy-iqtisodiy va sud-huquq islohotlari, ijtimoiy ta’minot darajasini oshirish hamda iqtisodiyotni tartibga solish</w:t>
      </w:r>
    </w:p>
    <w:p w:rsidR="00D23C12" w:rsidRPr="001209A6" w:rsidRDefault="00D23C12" w:rsidP="00E25D4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D23C12" w:rsidRPr="001209A6" w:rsidRDefault="00D23C12" w:rsidP="00E25D43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</w:pP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 xml:space="preserve">O‘zbekiston 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Prezedent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i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 xml:space="preserve"> Sh.Mirziyoev tomonidan 2019 yil 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q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anday nomlandi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?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*a)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Faol investitsiyalar  va ijtimoiy rivojlanish yili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 xml:space="preserve">Xalq manfaati </w:t>
      </w: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>h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ar narsadan ustun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Islohatlar inson manfaatlarini ta’minlashga qaratilgan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AU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Inson manfaati har narsadan ulug</w:t>
      </w:r>
      <w:r w:rsidRPr="001209A6">
        <w:rPr>
          <w:rFonts w:ascii="Times New Roman" w:hAnsi="Times New Roman"/>
          <w:color w:val="000000"/>
          <w:sz w:val="28"/>
          <w:szCs w:val="28"/>
          <w:lang w:val="en-AU" w:eastAsia="uz-Cyrl-UZ"/>
        </w:rPr>
        <w:t>‘</w:t>
      </w:r>
    </w:p>
    <w:p w:rsidR="00D23C12" w:rsidRPr="001209A6" w:rsidRDefault="00D23C12" w:rsidP="00E25D4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D23C12" w:rsidRPr="001209A6" w:rsidRDefault="00D23C12" w:rsidP="00E25D43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2017 yilda fu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q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arolarning o‘rtacha umr ko‘rish davomiyligi...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en-AU" w:eastAsia="uz-Cyrl-UZ"/>
        </w:rPr>
        <w:t>?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*a)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74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67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79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80</w:t>
      </w:r>
    </w:p>
    <w:p w:rsidR="00D23C12" w:rsidRPr="001209A6" w:rsidRDefault="00D23C12" w:rsidP="00E25D4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D23C12" w:rsidRPr="001209A6" w:rsidRDefault="00D23C12" w:rsidP="00E25D43">
      <w:pPr>
        <w:pStyle w:val="ListParagraph"/>
        <w:numPr>
          <w:ilvl w:val="0"/>
          <w:numId w:val="36"/>
        </w:num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</w:pP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”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Ochiq aytish kerak; Agar biz yurtimizda barqaror iqtisodiyot qo‘rmoqchi bo‘lsak , dunyodagi rivojlangan mamlakatlar kabi boy va farovon yashamoqchi bo‘lsak ,chala- cho‘lpa,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 xml:space="preserve"> 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yuzaki ema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s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,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 xml:space="preserve"> 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balk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i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 xml:space="preserve"> qanchalik qiyin va murakkab bo‘lmasin, 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h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aqiqiy bozor iqtisodiyotiga o‘tishimiz shart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” so‘zlarining muallifini aniqlang?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*a)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Sh.Mirziyoev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I.Karimov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U.Cherchel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Konfutsiy</w:t>
      </w:r>
    </w:p>
    <w:p w:rsidR="00D23C12" w:rsidRPr="001209A6" w:rsidRDefault="00D23C12" w:rsidP="00E25D4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D23C12" w:rsidRPr="001209A6" w:rsidRDefault="00D23C12" w:rsidP="00E25D43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</w:pP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"Uzluksiz talim kontsepsiyasi"birinchi marta amaliyotga qachon  va kim tomonidan kiritildi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?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*a)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Y</w:t>
      </w: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>U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NESKONING 1965 YIL FORUMIDA nazariyotchi P.LANGRAND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Y</w:t>
      </w: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>U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NESKONING 1975 YIL FORUMIDA nazariyotchi V.I.ILINA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Y</w:t>
      </w: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>U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NESKONING 1955 YIL FORUMIDA nazariyotchi V.I.PODOBEDA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Y</w:t>
      </w: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>U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NESKONING 1985 YIL FORUMIDA nazariyotchi S.M.vishnyakova</w:t>
      </w:r>
    </w:p>
    <w:p w:rsidR="00D23C12" w:rsidRPr="001209A6" w:rsidRDefault="00D23C12" w:rsidP="00E25D43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</w:pPr>
    </w:p>
    <w:p w:rsidR="00D23C12" w:rsidRPr="001209A6" w:rsidRDefault="00D23C12" w:rsidP="00E25D43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</w:pP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Bugungi kunda Respublikamizdagi  maktablarda jami nacha nafar o‘quvchi  ta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’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lim olib kelmoqda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?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*a)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 xml:space="preserve">9,7 ming maktabda 5,2 mln o‘quvchi 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 xml:space="preserve">10,7 ming maktabda 6,2 mln o‘quvchi 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 xml:space="preserve">10 ming maktabda 7,2 mln o‘quvchi 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 xml:space="preserve">8,7 ming maktabda 5,2 mln o‘quvchi </w:t>
      </w:r>
    </w:p>
    <w:p w:rsidR="00D23C12" w:rsidRPr="001209A6" w:rsidRDefault="00D23C12" w:rsidP="00E25D4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D23C12" w:rsidRPr="001209A6" w:rsidRDefault="00D23C12" w:rsidP="00E25D43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</w:pP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“Oliy o‘quv yurtidan keyingi ta’lim tizimini yanada takomillashtirish to‘g‘risida”gi PF-4958 sonli Farmoni qachon qabul qilingan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?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*a)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O‘zbekiston Respublikasi Prezidentining 2017 yil 16 fevralda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O‘zbekiston Respublikasi Prezidentining 2016yil 15 yanvarda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O‘zbekiston Respublikasi Prezidentining 2015 yil 18 mayda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O‘zbekiston Respublikasi Prezidentining 201 yil 16 fevraldagi</w:t>
      </w:r>
    </w:p>
    <w:p w:rsidR="00D23C12" w:rsidRPr="001209A6" w:rsidRDefault="00D23C12" w:rsidP="00E25D4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D23C12" w:rsidRPr="001209A6" w:rsidRDefault="00D23C12" w:rsidP="00E25D43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</w:pP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Vazirlar Mahkamasining “Xalq ta’lim tizimida  ta’lim sifatini baholash sohasidagi xalqaro ta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d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qiqotlarni tashkil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 xml:space="preserve"> 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etish chora-tadbirlari to‘g‘risida”gi 997-sonli Qarori qachon qab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u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l qilingan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?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*a)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 xml:space="preserve">2018 yil 8 dekabrdagi 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 xml:space="preserve">2017 yil 8 dekabrdagi 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 xml:space="preserve">2016 yil 9dekabrdagi </w:t>
      </w:r>
    </w:p>
    <w:p w:rsidR="00D23C12" w:rsidRPr="001209A6" w:rsidRDefault="00D23C12" w:rsidP="00E25D43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 </w:t>
      </w:r>
      <w:r w:rsidRPr="001209A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 xml:space="preserve">2017 yil 18 dekabrdagi </w:t>
      </w:r>
    </w:p>
    <w:p w:rsidR="00D23C12" w:rsidRPr="001209A6" w:rsidRDefault="00D23C12" w:rsidP="00E25D43">
      <w:pPr>
        <w:ind w:left="720"/>
        <w:rPr>
          <w:rFonts w:ascii="Times New Roman" w:hAnsi="Times New Roman"/>
          <w:sz w:val="28"/>
          <w:szCs w:val="28"/>
          <w:lang w:val="en-US"/>
        </w:rPr>
      </w:pPr>
    </w:p>
    <w:p w:rsidR="00D23C12" w:rsidRPr="001209A6" w:rsidRDefault="00D23C12" w:rsidP="00E25D43">
      <w:pPr>
        <w:ind w:left="720"/>
        <w:rPr>
          <w:rFonts w:ascii="Times New Roman" w:hAnsi="Times New Roman"/>
          <w:b/>
          <w:sz w:val="28"/>
          <w:szCs w:val="28"/>
          <w:lang w:val="uz-Latn-UZ"/>
        </w:rPr>
      </w:pPr>
      <w:r w:rsidRPr="001209A6">
        <w:rPr>
          <w:rFonts w:ascii="Times New Roman" w:hAnsi="Times New Roman"/>
          <w:b/>
          <w:sz w:val="28"/>
          <w:szCs w:val="28"/>
          <w:lang w:val="en-US"/>
        </w:rPr>
        <w:t>2</w:t>
      </w:r>
      <w:r w:rsidRPr="001209A6">
        <w:rPr>
          <w:rFonts w:ascii="Times New Roman" w:hAnsi="Times New Roman"/>
          <w:b/>
          <w:sz w:val="28"/>
          <w:szCs w:val="28"/>
          <w:lang w:val="uz-Latn-UZ"/>
        </w:rPr>
        <w:t>6. Soliq siyosatini takomillashtirish konsepsiyasiga ko’ra jismoniy shaxslar uchun daromad soligi qanday belgilandi</w:t>
      </w:r>
    </w:p>
    <w:p w:rsidR="00D23C12" w:rsidRPr="001209A6" w:rsidRDefault="00D23C12" w:rsidP="00E25D43">
      <w:pPr>
        <w:ind w:left="720"/>
        <w:rPr>
          <w:rFonts w:ascii="Times New Roman" w:hAnsi="Times New Roman"/>
          <w:sz w:val="28"/>
          <w:szCs w:val="28"/>
          <w:lang w:val="en-AU"/>
        </w:rPr>
      </w:pPr>
      <w:r w:rsidRPr="001209A6">
        <w:rPr>
          <w:rFonts w:ascii="Times New Roman" w:hAnsi="Times New Roman"/>
          <w:sz w:val="28"/>
          <w:szCs w:val="28"/>
          <w:lang w:val="uz-Latn-UZ"/>
        </w:rPr>
        <w:t>*a)  12</w:t>
      </w:r>
      <w:r w:rsidRPr="001209A6">
        <w:rPr>
          <w:rFonts w:ascii="Times New Roman" w:hAnsi="Times New Roman"/>
          <w:sz w:val="28"/>
          <w:szCs w:val="28"/>
          <w:lang w:val="en-AU"/>
        </w:rPr>
        <w:t xml:space="preserve"> foiz</w:t>
      </w:r>
    </w:p>
    <w:p w:rsidR="00D23C12" w:rsidRPr="001209A6" w:rsidRDefault="00D23C12" w:rsidP="00E25D43">
      <w:pPr>
        <w:ind w:left="720"/>
        <w:rPr>
          <w:rFonts w:ascii="Times New Roman" w:hAnsi="Times New Roman"/>
          <w:sz w:val="28"/>
          <w:szCs w:val="28"/>
          <w:lang w:val="uz-Latn-UZ"/>
        </w:rPr>
      </w:pPr>
      <w:r w:rsidRPr="001209A6">
        <w:rPr>
          <w:rFonts w:ascii="Times New Roman" w:hAnsi="Times New Roman"/>
          <w:sz w:val="28"/>
          <w:szCs w:val="28"/>
          <w:lang w:val="en-AU"/>
        </w:rPr>
        <w:t>b)  22</w:t>
      </w:r>
      <w:r w:rsidRPr="001209A6">
        <w:rPr>
          <w:rFonts w:ascii="Times New Roman" w:hAnsi="Times New Roman"/>
          <w:sz w:val="28"/>
          <w:szCs w:val="28"/>
          <w:lang w:val="uz-Latn-UZ"/>
        </w:rPr>
        <w:t>,5foiz</w:t>
      </w:r>
    </w:p>
    <w:p w:rsidR="00D23C12" w:rsidRPr="001209A6" w:rsidRDefault="00D23C12" w:rsidP="00E25D43">
      <w:pPr>
        <w:ind w:left="720"/>
        <w:rPr>
          <w:rFonts w:ascii="Times New Roman" w:hAnsi="Times New Roman"/>
          <w:sz w:val="28"/>
          <w:szCs w:val="28"/>
          <w:lang w:val="uz-Latn-UZ"/>
        </w:rPr>
      </w:pPr>
      <w:r w:rsidRPr="001209A6">
        <w:rPr>
          <w:rFonts w:ascii="Times New Roman" w:hAnsi="Times New Roman"/>
          <w:sz w:val="28"/>
          <w:szCs w:val="28"/>
          <w:lang w:val="uz-Latn-UZ"/>
        </w:rPr>
        <w:t>s)</w:t>
      </w:r>
      <w:r w:rsidRPr="001209A6">
        <w:rPr>
          <w:rFonts w:ascii="Times New Roman" w:hAnsi="Times New Roman"/>
          <w:sz w:val="28"/>
          <w:szCs w:val="28"/>
          <w:lang w:val="en-AU"/>
        </w:rPr>
        <w:t xml:space="preserve">  21</w:t>
      </w:r>
      <w:r w:rsidRPr="001209A6">
        <w:rPr>
          <w:rFonts w:ascii="Times New Roman" w:hAnsi="Times New Roman"/>
          <w:sz w:val="28"/>
          <w:szCs w:val="28"/>
          <w:lang w:val="uz-Latn-UZ"/>
        </w:rPr>
        <w:t>,5foiz</w:t>
      </w:r>
    </w:p>
    <w:p w:rsidR="00D23C12" w:rsidRPr="001209A6" w:rsidRDefault="00D23C12" w:rsidP="00E25D43">
      <w:pPr>
        <w:ind w:left="720"/>
        <w:rPr>
          <w:rFonts w:ascii="Times New Roman" w:hAnsi="Times New Roman"/>
          <w:sz w:val="28"/>
          <w:szCs w:val="28"/>
          <w:lang w:val="uz-Latn-UZ"/>
        </w:rPr>
      </w:pPr>
      <w:r w:rsidRPr="001209A6">
        <w:rPr>
          <w:rFonts w:ascii="Times New Roman" w:hAnsi="Times New Roman"/>
          <w:sz w:val="28"/>
          <w:szCs w:val="28"/>
          <w:lang w:val="uz-Latn-UZ"/>
        </w:rPr>
        <w:t>d)</w:t>
      </w:r>
      <w:r w:rsidRPr="00BF0558">
        <w:rPr>
          <w:rFonts w:ascii="Times New Roman" w:hAnsi="Times New Roman"/>
          <w:sz w:val="28"/>
          <w:szCs w:val="28"/>
          <w:lang w:val="uz-Latn-UZ"/>
        </w:rPr>
        <w:t xml:space="preserve">  25</w:t>
      </w:r>
      <w:r w:rsidRPr="001209A6">
        <w:rPr>
          <w:rFonts w:ascii="Times New Roman" w:hAnsi="Times New Roman"/>
          <w:sz w:val="28"/>
          <w:szCs w:val="28"/>
          <w:lang w:val="uz-Latn-UZ"/>
        </w:rPr>
        <w:t>,5foiz</w:t>
      </w:r>
    </w:p>
    <w:p w:rsidR="00D23C12" w:rsidRPr="001209A6" w:rsidRDefault="00D23C12" w:rsidP="00E25D43">
      <w:pPr>
        <w:ind w:left="720"/>
        <w:rPr>
          <w:rFonts w:ascii="Times New Roman" w:hAnsi="Times New Roman"/>
          <w:sz w:val="28"/>
          <w:szCs w:val="28"/>
          <w:lang w:val="uz-Latn-UZ"/>
        </w:rPr>
      </w:pPr>
    </w:p>
    <w:p w:rsidR="00D23C12" w:rsidRPr="00BF0558" w:rsidRDefault="00D23C12" w:rsidP="00E25D43">
      <w:pPr>
        <w:ind w:left="720"/>
        <w:rPr>
          <w:rFonts w:ascii="Times New Roman" w:hAnsi="Times New Roman"/>
          <w:b/>
          <w:sz w:val="28"/>
          <w:szCs w:val="28"/>
          <w:lang w:val="uz-Latn-UZ"/>
        </w:rPr>
      </w:pPr>
      <w:r w:rsidRPr="00BF0558">
        <w:rPr>
          <w:rFonts w:ascii="Times New Roman" w:hAnsi="Times New Roman"/>
          <w:b/>
          <w:sz w:val="28"/>
          <w:szCs w:val="28"/>
          <w:lang w:val="uz-Latn-UZ"/>
        </w:rPr>
        <w:t>27. So‘nggi ikki yilda mamlakatimizda nechta yangi oliy ta‘lim muassasasi tashkil etildi?</w:t>
      </w:r>
    </w:p>
    <w:p w:rsidR="00D23C12" w:rsidRPr="001209A6" w:rsidRDefault="00D23C12" w:rsidP="00E25D43">
      <w:pPr>
        <w:ind w:left="720"/>
        <w:rPr>
          <w:rFonts w:ascii="Times New Roman" w:hAnsi="Times New Roman"/>
          <w:sz w:val="28"/>
          <w:szCs w:val="28"/>
          <w:lang w:val="en-AU"/>
        </w:rPr>
      </w:pPr>
      <w:r>
        <w:rPr>
          <w:rFonts w:ascii="Times New Roman" w:hAnsi="Times New Roman"/>
          <w:sz w:val="28"/>
          <w:szCs w:val="28"/>
          <w:lang w:val="en-AU"/>
        </w:rPr>
        <w:t>*</w:t>
      </w:r>
      <w:r w:rsidRPr="001209A6">
        <w:rPr>
          <w:rFonts w:ascii="Times New Roman" w:hAnsi="Times New Roman"/>
          <w:sz w:val="28"/>
          <w:szCs w:val="28"/>
          <w:lang w:val="en-AU"/>
        </w:rPr>
        <w:t>a)  5ta yangi hamda 12ta xorijiy oliy o‘quv yurtining filiyali</w:t>
      </w:r>
    </w:p>
    <w:p w:rsidR="00D23C12" w:rsidRPr="001209A6" w:rsidRDefault="00D23C12" w:rsidP="00E25D43">
      <w:pPr>
        <w:ind w:left="720"/>
        <w:rPr>
          <w:rFonts w:ascii="Times New Roman" w:hAnsi="Times New Roman"/>
          <w:sz w:val="28"/>
          <w:szCs w:val="28"/>
          <w:lang w:val="en-AU"/>
        </w:rPr>
      </w:pPr>
      <w:r w:rsidRPr="001209A6">
        <w:rPr>
          <w:rFonts w:ascii="Times New Roman" w:hAnsi="Times New Roman"/>
          <w:sz w:val="28"/>
          <w:szCs w:val="28"/>
          <w:lang w:val="en-AU"/>
        </w:rPr>
        <w:t>b)  15ta yangi hamda 22ta xorijiy oliy o‘quv yurtining filiyali</w:t>
      </w:r>
    </w:p>
    <w:p w:rsidR="00D23C12" w:rsidRPr="001209A6" w:rsidRDefault="00D23C12" w:rsidP="00E25D43">
      <w:pPr>
        <w:ind w:left="720"/>
        <w:rPr>
          <w:rFonts w:ascii="Times New Roman" w:hAnsi="Times New Roman"/>
          <w:sz w:val="28"/>
          <w:szCs w:val="28"/>
          <w:lang w:val="en-AU"/>
        </w:rPr>
      </w:pPr>
      <w:r w:rsidRPr="001209A6">
        <w:rPr>
          <w:rFonts w:ascii="Times New Roman" w:hAnsi="Times New Roman"/>
          <w:sz w:val="28"/>
          <w:szCs w:val="28"/>
          <w:lang w:val="en-AU"/>
        </w:rPr>
        <w:t>s)  25ta yangi hamda 23ta xorijiy oliy o‘quv yurtining filiyal</w:t>
      </w:r>
    </w:p>
    <w:p w:rsidR="00D23C12" w:rsidRPr="001209A6" w:rsidRDefault="00D23C12" w:rsidP="00E25D43">
      <w:pPr>
        <w:ind w:left="720"/>
        <w:rPr>
          <w:rFonts w:ascii="Times New Roman" w:hAnsi="Times New Roman"/>
          <w:sz w:val="28"/>
          <w:szCs w:val="28"/>
          <w:lang w:val="en-AU"/>
        </w:rPr>
      </w:pPr>
      <w:r w:rsidRPr="001209A6">
        <w:rPr>
          <w:rFonts w:ascii="Times New Roman" w:hAnsi="Times New Roman"/>
          <w:sz w:val="28"/>
          <w:szCs w:val="28"/>
          <w:lang w:val="en-AU"/>
        </w:rPr>
        <w:t>d)  35ta yangi hamda 13ta xorijiy oliy o‘quv yurtining filiyal</w:t>
      </w:r>
    </w:p>
    <w:p w:rsidR="00D23C12" w:rsidRPr="001209A6" w:rsidRDefault="00D23C12" w:rsidP="00E25D43">
      <w:pPr>
        <w:ind w:left="720"/>
        <w:rPr>
          <w:rFonts w:ascii="Times New Roman" w:hAnsi="Times New Roman"/>
          <w:sz w:val="28"/>
          <w:szCs w:val="28"/>
          <w:lang w:val="en-AU"/>
        </w:rPr>
      </w:pPr>
    </w:p>
    <w:p w:rsidR="00D23C12" w:rsidRPr="001209A6" w:rsidRDefault="00D23C12" w:rsidP="00E25D43">
      <w:pPr>
        <w:ind w:left="720"/>
        <w:rPr>
          <w:rFonts w:ascii="Times New Roman" w:hAnsi="Times New Roman"/>
          <w:b/>
          <w:sz w:val="28"/>
          <w:szCs w:val="28"/>
          <w:lang w:val="en-AU"/>
        </w:rPr>
      </w:pPr>
      <w:r w:rsidRPr="001209A6">
        <w:rPr>
          <w:rFonts w:ascii="Times New Roman" w:hAnsi="Times New Roman"/>
          <w:b/>
          <w:sz w:val="28"/>
          <w:szCs w:val="28"/>
          <w:lang w:val="en-AU"/>
        </w:rPr>
        <w:t>28. Butun hayot davomida o‘qishning ustunlari qaysilar?</w:t>
      </w:r>
    </w:p>
    <w:p w:rsidR="00D23C12" w:rsidRPr="001209A6" w:rsidRDefault="00D23C12" w:rsidP="00E25D43">
      <w:pPr>
        <w:ind w:left="720"/>
        <w:rPr>
          <w:rFonts w:ascii="Times New Roman" w:hAnsi="Times New Roman"/>
          <w:sz w:val="28"/>
          <w:szCs w:val="28"/>
          <w:lang w:val="en-AU"/>
        </w:rPr>
      </w:pPr>
      <w:r>
        <w:rPr>
          <w:rFonts w:ascii="Times New Roman" w:hAnsi="Times New Roman"/>
          <w:sz w:val="28"/>
          <w:szCs w:val="28"/>
          <w:lang w:val="en-AU"/>
        </w:rPr>
        <w:t>*</w:t>
      </w:r>
      <w:r w:rsidRPr="001209A6">
        <w:rPr>
          <w:rFonts w:ascii="Times New Roman" w:hAnsi="Times New Roman"/>
          <w:sz w:val="28"/>
          <w:szCs w:val="28"/>
          <w:lang w:val="en-AU"/>
        </w:rPr>
        <w:t>a)  Barcha javob to‘g‘ri</w:t>
      </w:r>
    </w:p>
    <w:p w:rsidR="00D23C12" w:rsidRPr="001209A6" w:rsidRDefault="00D23C12" w:rsidP="00E25D43">
      <w:pPr>
        <w:ind w:left="720"/>
        <w:rPr>
          <w:rFonts w:ascii="Times New Roman" w:hAnsi="Times New Roman"/>
          <w:sz w:val="28"/>
          <w:szCs w:val="28"/>
          <w:lang w:val="en-AU"/>
        </w:rPr>
      </w:pPr>
      <w:r w:rsidRPr="001209A6">
        <w:rPr>
          <w:rFonts w:ascii="Times New Roman" w:hAnsi="Times New Roman"/>
          <w:sz w:val="28"/>
          <w:szCs w:val="28"/>
          <w:lang w:val="en-AU"/>
        </w:rPr>
        <w:t>b)  Bilishga o‘rganish</w:t>
      </w:r>
    </w:p>
    <w:p w:rsidR="00D23C12" w:rsidRPr="001209A6" w:rsidRDefault="00D23C12" w:rsidP="00E25D43">
      <w:pPr>
        <w:ind w:left="720"/>
        <w:rPr>
          <w:rFonts w:ascii="Times New Roman" w:hAnsi="Times New Roman"/>
          <w:sz w:val="28"/>
          <w:szCs w:val="28"/>
          <w:lang w:val="en-AU"/>
        </w:rPr>
      </w:pPr>
      <w:r w:rsidRPr="001209A6">
        <w:rPr>
          <w:rFonts w:ascii="Times New Roman" w:hAnsi="Times New Roman"/>
          <w:sz w:val="28"/>
          <w:szCs w:val="28"/>
          <w:lang w:val="en-AU"/>
        </w:rPr>
        <w:t>s)  Ishlashni o‘rganish</w:t>
      </w:r>
    </w:p>
    <w:p w:rsidR="00D23C12" w:rsidRPr="001209A6" w:rsidRDefault="00D23C12" w:rsidP="00E25D43">
      <w:pPr>
        <w:ind w:left="720"/>
        <w:rPr>
          <w:rFonts w:ascii="Times New Roman" w:hAnsi="Times New Roman"/>
          <w:sz w:val="28"/>
          <w:szCs w:val="28"/>
          <w:lang w:val="en-AU"/>
        </w:rPr>
      </w:pPr>
      <w:r w:rsidRPr="001209A6">
        <w:rPr>
          <w:rFonts w:ascii="Times New Roman" w:hAnsi="Times New Roman"/>
          <w:sz w:val="28"/>
          <w:szCs w:val="28"/>
          <w:lang w:val="en-AU"/>
        </w:rPr>
        <w:t>d)  Birgalikda yashashga o‘rganish</w:t>
      </w:r>
      <w:r w:rsidRPr="001209A6">
        <w:rPr>
          <w:rFonts w:ascii="Times New Roman" w:hAnsi="Times New Roman"/>
          <w:sz w:val="28"/>
          <w:szCs w:val="28"/>
          <w:lang w:val="uz-Latn-UZ"/>
        </w:rPr>
        <w:t>,</w:t>
      </w:r>
      <w:r w:rsidRPr="001209A6">
        <w:rPr>
          <w:rFonts w:ascii="Times New Roman" w:hAnsi="Times New Roman"/>
          <w:sz w:val="28"/>
          <w:szCs w:val="28"/>
          <w:lang w:val="en-AU"/>
        </w:rPr>
        <w:t>yashishni o‘rganish</w:t>
      </w:r>
    </w:p>
    <w:p w:rsidR="00D23C12" w:rsidRDefault="00D23C12" w:rsidP="00E25D43">
      <w:pPr>
        <w:ind w:left="720"/>
        <w:rPr>
          <w:rFonts w:ascii="Times New Roman" w:hAnsi="Times New Roman"/>
          <w:b/>
          <w:color w:val="000000"/>
          <w:sz w:val="28"/>
          <w:szCs w:val="28"/>
          <w:lang w:val="en-AU" w:eastAsia="uz-Cyrl-UZ"/>
        </w:rPr>
      </w:pPr>
      <w:r w:rsidRPr="001209A6">
        <w:rPr>
          <w:rFonts w:ascii="Times New Roman" w:hAnsi="Times New Roman"/>
          <w:b/>
          <w:sz w:val="28"/>
          <w:szCs w:val="28"/>
          <w:lang w:val="en-AU"/>
        </w:rPr>
        <w:t>29. 2016-2018 yillarning o‘zida</w:t>
      </w:r>
      <w:r w:rsidRPr="001209A6">
        <w:rPr>
          <w:rFonts w:ascii="Times New Roman" w:hAnsi="Times New Roman"/>
          <w:b/>
          <w:color w:val="000000"/>
          <w:sz w:val="28"/>
          <w:szCs w:val="28"/>
          <w:lang w:val="uz-Cyrl-UZ" w:eastAsia="uz-Cyrl-UZ"/>
        </w:rPr>
        <w:t xml:space="preserve"> O‘zbekiston Respublikasi Prezidentining</w:t>
      </w:r>
      <w:r w:rsidRPr="001209A6">
        <w:rPr>
          <w:rFonts w:ascii="Times New Roman" w:hAnsi="Times New Roman"/>
          <w:b/>
          <w:color w:val="000000"/>
          <w:sz w:val="28"/>
          <w:szCs w:val="28"/>
          <w:lang w:val="en-AU" w:eastAsia="uz-Cyrl-UZ"/>
        </w:rPr>
        <w:t xml:space="preserve"> va Vazirlar Mahkamasining nechta qaror </w:t>
      </w:r>
      <w:r w:rsidRPr="001209A6">
        <w:rPr>
          <w:rFonts w:ascii="Times New Roman" w:hAnsi="Times New Roman"/>
          <w:b/>
          <w:color w:val="000000"/>
          <w:sz w:val="28"/>
          <w:szCs w:val="28"/>
          <w:lang w:val="uz-Latn-UZ" w:eastAsia="uz-Cyrl-UZ"/>
        </w:rPr>
        <w:t>,</w:t>
      </w:r>
      <w:r w:rsidRPr="001209A6">
        <w:rPr>
          <w:rFonts w:ascii="Times New Roman" w:hAnsi="Times New Roman"/>
          <w:b/>
          <w:color w:val="000000"/>
          <w:sz w:val="28"/>
          <w:szCs w:val="28"/>
          <w:lang w:val="en-AU" w:eastAsia="uz-Cyrl-UZ"/>
        </w:rPr>
        <w:t>farmon</w:t>
      </w:r>
      <w:r w:rsidRPr="001209A6">
        <w:rPr>
          <w:rFonts w:ascii="Times New Roman" w:hAnsi="Times New Roman"/>
          <w:b/>
          <w:color w:val="000000"/>
          <w:sz w:val="28"/>
          <w:szCs w:val="28"/>
          <w:lang w:val="uz-Latn-UZ" w:eastAsia="uz-Cyrl-UZ"/>
        </w:rPr>
        <w:t>, farmoiyishlari</w:t>
      </w:r>
      <w:r w:rsidRPr="001209A6">
        <w:rPr>
          <w:rFonts w:ascii="Times New Roman" w:hAnsi="Times New Roman"/>
          <w:b/>
          <w:color w:val="000000"/>
          <w:sz w:val="28"/>
          <w:szCs w:val="28"/>
          <w:lang w:val="en-AU" w:eastAsia="uz-Cyrl-UZ"/>
        </w:rPr>
        <w:t xml:space="preserve"> qabul qilindi?</w:t>
      </w:r>
    </w:p>
    <w:p w:rsidR="00D23C12" w:rsidRPr="0078431B" w:rsidRDefault="00D23C12" w:rsidP="00E25D43">
      <w:pPr>
        <w:ind w:left="720"/>
        <w:rPr>
          <w:rFonts w:ascii="Times New Roman" w:hAnsi="Times New Roman"/>
          <w:color w:val="000000"/>
          <w:sz w:val="28"/>
          <w:szCs w:val="28"/>
          <w:lang w:val="en-AU" w:eastAsia="uz-Cyrl-UZ"/>
        </w:rPr>
      </w:pPr>
      <w:r>
        <w:rPr>
          <w:rFonts w:ascii="Times New Roman" w:hAnsi="Times New Roman"/>
          <w:color w:val="000000"/>
          <w:sz w:val="28"/>
          <w:szCs w:val="28"/>
          <w:lang w:val="en-AU" w:eastAsia="uz-Cyrl-UZ"/>
        </w:rPr>
        <w:t>*</w:t>
      </w:r>
      <w:r w:rsidRPr="0078431B">
        <w:rPr>
          <w:rFonts w:ascii="Times New Roman" w:hAnsi="Times New Roman"/>
          <w:color w:val="000000"/>
          <w:sz w:val="28"/>
          <w:szCs w:val="28"/>
          <w:lang w:val="en-AU" w:eastAsia="uz-Cyrl-UZ"/>
        </w:rPr>
        <w:t>a)  70 dan ortiq</w:t>
      </w:r>
    </w:p>
    <w:p w:rsidR="00D23C12" w:rsidRPr="0078431B" w:rsidRDefault="00D23C12" w:rsidP="00E25D43">
      <w:pPr>
        <w:ind w:left="720"/>
        <w:rPr>
          <w:rFonts w:ascii="Times New Roman" w:hAnsi="Times New Roman"/>
          <w:color w:val="000000"/>
          <w:sz w:val="28"/>
          <w:szCs w:val="28"/>
          <w:lang w:val="en-AU" w:eastAsia="uz-Cyrl-UZ"/>
        </w:rPr>
      </w:pPr>
      <w:r w:rsidRPr="0078431B">
        <w:rPr>
          <w:rFonts w:ascii="Times New Roman" w:hAnsi="Times New Roman"/>
          <w:color w:val="000000"/>
          <w:sz w:val="28"/>
          <w:szCs w:val="28"/>
          <w:lang w:val="en-AU" w:eastAsia="uz-Cyrl-UZ"/>
        </w:rPr>
        <w:t>b)</w:t>
      </w:r>
      <w:r w:rsidRPr="0078431B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 xml:space="preserve"> </w:t>
      </w:r>
      <w:r w:rsidRPr="0078431B">
        <w:rPr>
          <w:rFonts w:ascii="Times New Roman" w:hAnsi="Times New Roman"/>
          <w:color w:val="000000"/>
          <w:sz w:val="28"/>
          <w:szCs w:val="28"/>
          <w:lang w:val="en-AU" w:eastAsia="uz-Cyrl-UZ"/>
        </w:rPr>
        <w:t>80 dan ortiq</w:t>
      </w:r>
    </w:p>
    <w:p w:rsidR="00D23C12" w:rsidRPr="0078431B" w:rsidRDefault="00D23C12" w:rsidP="00E25D43">
      <w:pPr>
        <w:ind w:left="720"/>
        <w:rPr>
          <w:rFonts w:ascii="Times New Roman" w:hAnsi="Times New Roman"/>
          <w:color w:val="000000"/>
          <w:sz w:val="28"/>
          <w:szCs w:val="28"/>
          <w:lang w:val="en-AU" w:eastAsia="uz-Cyrl-UZ"/>
        </w:rPr>
      </w:pPr>
      <w:r w:rsidRPr="0078431B">
        <w:rPr>
          <w:rFonts w:ascii="Times New Roman" w:hAnsi="Times New Roman"/>
          <w:color w:val="000000"/>
          <w:sz w:val="28"/>
          <w:szCs w:val="28"/>
          <w:lang w:val="en-AU" w:eastAsia="uz-Cyrl-UZ"/>
        </w:rPr>
        <w:t>s)  60 dan ortiq</w:t>
      </w:r>
    </w:p>
    <w:p w:rsidR="00D23C12" w:rsidRDefault="00D23C12" w:rsidP="00E25D43">
      <w:pPr>
        <w:ind w:left="720"/>
        <w:rPr>
          <w:rFonts w:ascii="Times New Roman" w:hAnsi="Times New Roman"/>
          <w:color w:val="000000"/>
          <w:sz w:val="28"/>
          <w:szCs w:val="28"/>
          <w:lang w:val="en-AU" w:eastAsia="uz-Cyrl-UZ"/>
        </w:rPr>
      </w:pPr>
      <w:r w:rsidRPr="0078431B">
        <w:rPr>
          <w:rFonts w:ascii="Times New Roman" w:hAnsi="Times New Roman"/>
          <w:color w:val="000000"/>
          <w:sz w:val="28"/>
          <w:szCs w:val="28"/>
          <w:lang w:val="en-AU" w:eastAsia="uz-Cyrl-UZ"/>
        </w:rPr>
        <w:t>d)  90 dan ortiq</w:t>
      </w:r>
    </w:p>
    <w:p w:rsidR="00D23C12" w:rsidRDefault="00D23C12" w:rsidP="00E25D43">
      <w:pPr>
        <w:ind w:left="720"/>
        <w:rPr>
          <w:rFonts w:ascii="Times New Roman" w:hAnsi="Times New Roman"/>
          <w:b/>
          <w:color w:val="000000"/>
          <w:sz w:val="28"/>
          <w:szCs w:val="28"/>
          <w:lang w:val="en-AU" w:eastAsia="uz-Cyrl-UZ"/>
        </w:rPr>
      </w:pPr>
      <w:r w:rsidRPr="004B36C3">
        <w:rPr>
          <w:rFonts w:ascii="Times New Roman" w:hAnsi="Times New Roman"/>
          <w:b/>
          <w:color w:val="000000"/>
          <w:sz w:val="28"/>
          <w:szCs w:val="28"/>
          <w:lang w:val="en-AU" w:eastAsia="uz-Cyrl-UZ"/>
        </w:rPr>
        <w:t>30). Oliy ta‘lim tizimini yanada rivojlantirish chora-tadbirlari to‘g‘risidagi PQ-2909-sonli qarori qachon qabul nqilindi?</w:t>
      </w:r>
    </w:p>
    <w:p w:rsidR="00D23C12" w:rsidRDefault="00D23C12" w:rsidP="00E25D43">
      <w:pPr>
        <w:ind w:left="720"/>
        <w:rPr>
          <w:rFonts w:ascii="Times New Roman" w:hAnsi="Times New Roman"/>
          <w:color w:val="000000"/>
          <w:sz w:val="28"/>
          <w:szCs w:val="28"/>
          <w:lang w:val="en-AU" w:eastAsia="uz-Cyrl-UZ"/>
        </w:rPr>
      </w:pPr>
      <w:r>
        <w:rPr>
          <w:rFonts w:ascii="Times New Roman" w:hAnsi="Times New Roman"/>
          <w:color w:val="000000"/>
          <w:sz w:val="28"/>
          <w:szCs w:val="28"/>
          <w:lang w:val="en-AU" w:eastAsia="uz-Cyrl-UZ"/>
        </w:rPr>
        <w:t>*a)  2017 yil 20 aprelda</w:t>
      </w:r>
    </w:p>
    <w:p w:rsidR="00D23C12" w:rsidRDefault="00D23C12" w:rsidP="00E25D43">
      <w:pPr>
        <w:ind w:left="720"/>
        <w:rPr>
          <w:rFonts w:ascii="Times New Roman" w:hAnsi="Times New Roman"/>
          <w:color w:val="000000"/>
          <w:sz w:val="28"/>
          <w:szCs w:val="28"/>
          <w:lang w:val="en-AU" w:eastAsia="uz-Cyrl-UZ"/>
        </w:rPr>
      </w:pPr>
      <w:r>
        <w:rPr>
          <w:rFonts w:ascii="Times New Roman" w:hAnsi="Times New Roman"/>
          <w:color w:val="000000"/>
          <w:sz w:val="28"/>
          <w:szCs w:val="28"/>
          <w:lang w:val="en-AU" w:eastAsia="uz-Cyrl-UZ"/>
        </w:rPr>
        <w:t>b)  2016 yil 22 aprelda</w:t>
      </w:r>
    </w:p>
    <w:p w:rsidR="00D23C12" w:rsidRDefault="00D23C12" w:rsidP="00E25D43">
      <w:pPr>
        <w:ind w:left="720"/>
        <w:rPr>
          <w:rFonts w:ascii="Times New Roman" w:hAnsi="Times New Roman"/>
          <w:color w:val="000000"/>
          <w:sz w:val="28"/>
          <w:szCs w:val="28"/>
          <w:lang w:val="en-AU" w:eastAsia="uz-Cyrl-UZ"/>
        </w:rPr>
      </w:pPr>
      <w:r>
        <w:rPr>
          <w:rFonts w:ascii="Times New Roman" w:hAnsi="Times New Roman"/>
          <w:color w:val="000000"/>
          <w:sz w:val="28"/>
          <w:szCs w:val="28"/>
          <w:lang w:val="en-AU" w:eastAsia="uz-Cyrl-UZ"/>
        </w:rPr>
        <w:t>s)  2015 yil 20 aprelda</w:t>
      </w:r>
    </w:p>
    <w:p w:rsidR="00D23C12" w:rsidRPr="004B36C3" w:rsidRDefault="00D23C12" w:rsidP="00E25D43">
      <w:pPr>
        <w:ind w:left="720"/>
        <w:rPr>
          <w:rFonts w:ascii="Times New Roman" w:hAnsi="Times New Roman"/>
          <w:sz w:val="28"/>
          <w:szCs w:val="28"/>
          <w:lang w:val="en-AU"/>
        </w:rPr>
      </w:pPr>
      <w:r>
        <w:rPr>
          <w:rFonts w:ascii="Times New Roman" w:hAnsi="Times New Roman"/>
          <w:color w:val="000000"/>
          <w:sz w:val="28"/>
          <w:szCs w:val="28"/>
          <w:lang w:val="en-AU" w:eastAsia="uz-Cyrl-UZ"/>
        </w:rPr>
        <w:t>d)  2018 yil 24 aprelda</w:t>
      </w:r>
    </w:p>
    <w:sectPr w:rsidR="00D23C12" w:rsidRPr="004B36C3" w:rsidSect="00C1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56B"/>
    <w:multiLevelType w:val="hybridMultilevel"/>
    <w:tmpl w:val="0DC6ADDE"/>
    <w:lvl w:ilvl="0" w:tplc="BE3CAA7C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7688D"/>
    <w:multiLevelType w:val="hybridMultilevel"/>
    <w:tmpl w:val="7868C488"/>
    <w:lvl w:ilvl="0" w:tplc="28A6D65E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BD4292"/>
    <w:multiLevelType w:val="hybridMultilevel"/>
    <w:tmpl w:val="20047946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03DB0"/>
    <w:multiLevelType w:val="hybridMultilevel"/>
    <w:tmpl w:val="F04C5B3A"/>
    <w:lvl w:ilvl="0" w:tplc="5CC4214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B23141"/>
    <w:multiLevelType w:val="hybridMultilevel"/>
    <w:tmpl w:val="A6EA11F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D3012F"/>
    <w:multiLevelType w:val="hybridMultilevel"/>
    <w:tmpl w:val="3978427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BD6CEA"/>
    <w:multiLevelType w:val="hybridMultilevel"/>
    <w:tmpl w:val="550AC5C8"/>
    <w:lvl w:ilvl="0" w:tplc="084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4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4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6512DF"/>
    <w:multiLevelType w:val="hybridMultilevel"/>
    <w:tmpl w:val="61601AD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FE747A"/>
    <w:multiLevelType w:val="hybridMultilevel"/>
    <w:tmpl w:val="9160B5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5327F2"/>
    <w:multiLevelType w:val="hybridMultilevel"/>
    <w:tmpl w:val="6FC434F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D958B6"/>
    <w:multiLevelType w:val="hybridMultilevel"/>
    <w:tmpl w:val="240AE4A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792078"/>
    <w:multiLevelType w:val="hybridMultilevel"/>
    <w:tmpl w:val="968A8F9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6B3C8D"/>
    <w:multiLevelType w:val="hybridMultilevel"/>
    <w:tmpl w:val="3AC4C91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943AEC"/>
    <w:multiLevelType w:val="hybridMultilevel"/>
    <w:tmpl w:val="636A51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92137D"/>
    <w:multiLevelType w:val="hybridMultilevel"/>
    <w:tmpl w:val="5C7EB610"/>
    <w:lvl w:ilvl="0" w:tplc="021E787A">
      <w:start w:val="5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843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43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43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43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43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43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43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43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9D74D06"/>
    <w:multiLevelType w:val="hybridMultilevel"/>
    <w:tmpl w:val="59A813C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370CD2"/>
    <w:multiLevelType w:val="hybridMultilevel"/>
    <w:tmpl w:val="16809C8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6E3444"/>
    <w:multiLevelType w:val="hybridMultilevel"/>
    <w:tmpl w:val="8B7A403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250AB7"/>
    <w:multiLevelType w:val="hybridMultilevel"/>
    <w:tmpl w:val="9190DDF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A50477"/>
    <w:multiLevelType w:val="hybridMultilevel"/>
    <w:tmpl w:val="CE808DF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827121"/>
    <w:multiLevelType w:val="hybridMultilevel"/>
    <w:tmpl w:val="7B8C374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2438B5"/>
    <w:multiLevelType w:val="hybridMultilevel"/>
    <w:tmpl w:val="491869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FD2628"/>
    <w:multiLevelType w:val="hybridMultilevel"/>
    <w:tmpl w:val="A662A208"/>
    <w:lvl w:ilvl="0" w:tplc="814E331A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B62A03"/>
    <w:multiLevelType w:val="hybridMultilevel"/>
    <w:tmpl w:val="FE8866A6"/>
    <w:lvl w:ilvl="0" w:tplc="7A36E78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5501B7"/>
    <w:multiLevelType w:val="multilevel"/>
    <w:tmpl w:val="8DAC9A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56F539CC"/>
    <w:multiLevelType w:val="hybridMultilevel"/>
    <w:tmpl w:val="9398C322"/>
    <w:lvl w:ilvl="0" w:tplc="8A1840F6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2009D9"/>
    <w:multiLevelType w:val="hybridMultilevel"/>
    <w:tmpl w:val="E490EFB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627C68"/>
    <w:multiLevelType w:val="hybridMultilevel"/>
    <w:tmpl w:val="08CA977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E76383"/>
    <w:multiLevelType w:val="hybridMultilevel"/>
    <w:tmpl w:val="E0EA182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2D2FD5"/>
    <w:multiLevelType w:val="hybridMultilevel"/>
    <w:tmpl w:val="5DC84F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7F6C4D"/>
    <w:multiLevelType w:val="hybridMultilevel"/>
    <w:tmpl w:val="22DA67D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C20F3C"/>
    <w:multiLevelType w:val="hybridMultilevel"/>
    <w:tmpl w:val="3A78749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852C5C"/>
    <w:multiLevelType w:val="hybridMultilevel"/>
    <w:tmpl w:val="098E0C3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CE53E9"/>
    <w:multiLevelType w:val="hybridMultilevel"/>
    <w:tmpl w:val="302A3DF4"/>
    <w:lvl w:ilvl="0" w:tplc="1A962B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4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4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E53EE8"/>
    <w:multiLevelType w:val="hybridMultilevel"/>
    <w:tmpl w:val="28E406D8"/>
    <w:lvl w:ilvl="0" w:tplc="68B20F2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843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43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43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43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43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43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43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43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7EE84BC0"/>
    <w:multiLevelType w:val="hybridMultilevel"/>
    <w:tmpl w:val="819A676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7"/>
  </w:num>
  <w:num w:numId="5">
    <w:abstractNumId w:val="13"/>
  </w:num>
  <w:num w:numId="6">
    <w:abstractNumId w:val="28"/>
  </w:num>
  <w:num w:numId="7">
    <w:abstractNumId w:val="4"/>
  </w:num>
  <w:num w:numId="8">
    <w:abstractNumId w:val="11"/>
  </w:num>
  <w:num w:numId="9">
    <w:abstractNumId w:val="19"/>
  </w:num>
  <w:num w:numId="10">
    <w:abstractNumId w:val="20"/>
  </w:num>
  <w:num w:numId="11">
    <w:abstractNumId w:val="15"/>
  </w:num>
  <w:num w:numId="12">
    <w:abstractNumId w:val="9"/>
  </w:num>
  <w:num w:numId="13">
    <w:abstractNumId w:val="27"/>
  </w:num>
  <w:num w:numId="14">
    <w:abstractNumId w:val="32"/>
  </w:num>
  <w:num w:numId="15">
    <w:abstractNumId w:val="18"/>
  </w:num>
  <w:num w:numId="16">
    <w:abstractNumId w:val="8"/>
  </w:num>
  <w:num w:numId="17">
    <w:abstractNumId w:val="10"/>
  </w:num>
  <w:num w:numId="18">
    <w:abstractNumId w:val="0"/>
  </w:num>
  <w:num w:numId="19">
    <w:abstractNumId w:val="21"/>
  </w:num>
  <w:num w:numId="20">
    <w:abstractNumId w:val="35"/>
  </w:num>
  <w:num w:numId="21">
    <w:abstractNumId w:val="26"/>
  </w:num>
  <w:num w:numId="22">
    <w:abstractNumId w:val="16"/>
  </w:num>
  <w:num w:numId="23">
    <w:abstractNumId w:val="29"/>
  </w:num>
  <w:num w:numId="24">
    <w:abstractNumId w:val="5"/>
  </w:num>
  <w:num w:numId="25">
    <w:abstractNumId w:val="1"/>
  </w:num>
  <w:num w:numId="26">
    <w:abstractNumId w:val="2"/>
  </w:num>
  <w:num w:numId="27">
    <w:abstractNumId w:val="31"/>
  </w:num>
  <w:num w:numId="28">
    <w:abstractNumId w:val="30"/>
  </w:num>
  <w:num w:numId="29">
    <w:abstractNumId w:val="22"/>
  </w:num>
  <w:num w:numId="30">
    <w:abstractNumId w:val="25"/>
  </w:num>
  <w:num w:numId="31">
    <w:abstractNumId w:val="23"/>
  </w:num>
  <w:num w:numId="32">
    <w:abstractNumId w:val="3"/>
  </w:num>
  <w:num w:numId="33">
    <w:abstractNumId w:val="6"/>
  </w:num>
  <w:num w:numId="34">
    <w:abstractNumId w:val="33"/>
  </w:num>
  <w:num w:numId="35">
    <w:abstractNumId w:val="34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8B5"/>
    <w:rsid w:val="00017BBA"/>
    <w:rsid w:val="00035287"/>
    <w:rsid w:val="0004562B"/>
    <w:rsid w:val="000529AA"/>
    <w:rsid w:val="000616E2"/>
    <w:rsid w:val="00080A66"/>
    <w:rsid w:val="000A3C6F"/>
    <w:rsid w:val="000B0B50"/>
    <w:rsid w:val="000B0C3C"/>
    <w:rsid w:val="000C0ED4"/>
    <w:rsid w:val="000D4712"/>
    <w:rsid w:val="001209A6"/>
    <w:rsid w:val="00165967"/>
    <w:rsid w:val="00196F07"/>
    <w:rsid w:val="00197CDB"/>
    <w:rsid w:val="001D33CA"/>
    <w:rsid w:val="001E34ED"/>
    <w:rsid w:val="00203564"/>
    <w:rsid w:val="002144C1"/>
    <w:rsid w:val="00220FD1"/>
    <w:rsid w:val="002B36AD"/>
    <w:rsid w:val="002D0048"/>
    <w:rsid w:val="002E0537"/>
    <w:rsid w:val="00317514"/>
    <w:rsid w:val="00341312"/>
    <w:rsid w:val="003804B5"/>
    <w:rsid w:val="0039326F"/>
    <w:rsid w:val="003E0721"/>
    <w:rsid w:val="003E48B5"/>
    <w:rsid w:val="003E7AAF"/>
    <w:rsid w:val="0043343F"/>
    <w:rsid w:val="00444EE7"/>
    <w:rsid w:val="004B36C3"/>
    <w:rsid w:val="004F17E1"/>
    <w:rsid w:val="00517C1A"/>
    <w:rsid w:val="00547635"/>
    <w:rsid w:val="00551BB9"/>
    <w:rsid w:val="005D21DA"/>
    <w:rsid w:val="005D5ED5"/>
    <w:rsid w:val="005E6DCB"/>
    <w:rsid w:val="00616A56"/>
    <w:rsid w:val="00664FDB"/>
    <w:rsid w:val="0069717A"/>
    <w:rsid w:val="006A745E"/>
    <w:rsid w:val="006C5000"/>
    <w:rsid w:val="006D6BD1"/>
    <w:rsid w:val="00705AD2"/>
    <w:rsid w:val="0074324F"/>
    <w:rsid w:val="007801D0"/>
    <w:rsid w:val="00781F93"/>
    <w:rsid w:val="0078431B"/>
    <w:rsid w:val="00815637"/>
    <w:rsid w:val="00822D9E"/>
    <w:rsid w:val="0086236B"/>
    <w:rsid w:val="0086548E"/>
    <w:rsid w:val="0087581B"/>
    <w:rsid w:val="00895543"/>
    <w:rsid w:val="009017C4"/>
    <w:rsid w:val="00932C4C"/>
    <w:rsid w:val="00943D50"/>
    <w:rsid w:val="00952C93"/>
    <w:rsid w:val="00975C26"/>
    <w:rsid w:val="0099406B"/>
    <w:rsid w:val="009A0C7A"/>
    <w:rsid w:val="009A6013"/>
    <w:rsid w:val="009B4BE6"/>
    <w:rsid w:val="009D12A6"/>
    <w:rsid w:val="009D2D9B"/>
    <w:rsid w:val="009F088B"/>
    <w:rsid w:val="00A603B1"/>
    <w:rsid w:val="00AA352A"/>
    <w:rsid w:val="00AC39C6"/>
    <w:rsid w:val="00AC5A6A"/>
    <w:rsid w:val="00B07C53"/>
    <w:rsid w:val="00B422E0"/>
    <w:rsid w:val="00B55054"/>
    <w:rsid w:val="00BE5745"/>
    <w:rsid w:val="00BF0558"/>
    <w:rsid w:val="00C03385"/>
    <w:rsid w:val="00C107FE"/>
    <w:rsid w:val="00C10DB4"/>
    <w:rsid w:val="00C267CB"/>
    <w:rsid w:val="00CC20AB"/>
    <w:rsid w:val="00CD7FA1"/>
    <w:rsid w:val="00D23C12"/>
    <w:rsid w:val="00D41D0F"/>
    <w:rsid w:val="00DE632D"/>
    <w:rsid w:val="00DE7877"/>
    <w:rsid w:val="00E053BC"/>
    <w:rsid w:val="00E20255"/>
    <w:rsid w:val="00E2390A"/>
    <w:rsid w:val="00E25D43"/>
    <w:rsid w:val="00E53668"/>
    <w:rsid w:val="00E571F9"/>
    <w:rsid w:val="00E73EC2"/>
    <w:rsid w:val="00E95A1C"/>
    <w:rsid w:val="00EC5946"/>
    <w:rsid w:val="00ED006E"/>
    <w:rsid w:val="00EF710E"/>
    <w:rsid w:val="00F15531"/>
    <w:rsid w:val="00F32F84"/>
    <w:rsid w:val="00F353A5"/>
    <w:rsid w:val="00F37E6C"/>
    <w:rsid w:val="00F62D97"/>
    <w:rsid w:val="00FD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1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6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6</Pages>
  <Words>1443</Words>
  <Characters>8229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92</cp:revision>
  <dcterms:created xsi:type="dcterms:W3CDTF">2019-01-21T07:26:00Z</dcterms:created>
  <dcterms:modified xsi:type="dcterms:W3CDTF">2019-11-15T04:37:00Z</dcterms:modified>
</cp:coreProperties>
</file>